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80" w:rsidRDefault="00BE2FBF">
      <w:pPr>
        <w:pStyle w:val="Tekstpodstawowy"/>
        <w:jc w:val="center"/>
        <w:rPr>
          <w:rFonts w:ascii="Arial" w:hAnsi="Arial" w:cs="Arial"/>
          <w:b/>
          <w:bCs/>
        </w:rPr>
      </w:pPr>
      <w:r>
        <w:rPr>
          <w:rFonts w:ascii="Arial" w:hAnsi="Arial" w:cs="Arial"/>
          <w:b/>
          <w:bCs/>
        </w:rPr>
        <w:t>SPECYFIKACJA  ISTOTNYCH  WARUNKÓW  ZAMÓWIENIA</w:t>
      </w:r>
    </w:p>
    <w:p w:rsidR="00177380" w:rsidRDefault="00BE2FBF">
      <w:pPr>
        <w:rPr>
          <w:rFonts w:ascii="Arial" w:hAnsi="Arial" w:cs="Arial"/>
          <w:b/>
          <w:bCs/>
        </w:rPr>
      </w:pPr>
      <w:r>
        <w:rPr>
          <w:rFonts w:ascii="Arial" w:hAnsi="Arial" w:cs="Arial"/>
          <w:b/>
          <w:bCs/>
        </w:rPr>
        <w:t>na dostawę artykułów spożywczych z podziałem na zadania bezpośrednio do siedziby Zamawiającego</w:t>
      </w:r>
    </w:p>
    <w:p w:rsidR="00177380" w:rsidRDefault="00177380">
      <w:pPr>
        <w:rPr>
          <w:rFonts w:ascii="Arial" w:hAnsi="Arial" w:cs="Arial"/>
        </w:rPr>
      </w:pPr>
    </w:p>
    <w:p w:rsidR="00177380" w:rsidRDefault="00BE2FBF">
      <w:pPr>
        <w:jc w:val="both"/>
        <w:rPr>
          <w:rStyle w:val="Wyrnienie"/>
          <w:rFonts w:ascii="Arial" w:hAnsi="Arial" w:cs="Arial"/>
          <w:b/>
          <w:bCs/>
          <w:i w:val="0"/>
          <w:iCs w:val="0"/>
          <w:sz w:val="20"/>
          <w:szCs w:val="20"/>
          <w:u w:val="single"/>
        </w:rPr>
      </w:pPr>
      <w:r>
        <w:rPr>
          <w:rStyle w:val="Wyrnienie"/>
          <w:rFonts w:ascii="Arial" w:hAnsi="Arial" w:cs="Arial"/>
          <w:b/>
          <w:bCs/>
          <w:i w:val="0"/>
          <w:iCs w:val="0"/>
          <w:sz w:val="20"/>
          <w:szCs w:val="20"/>
          <w:u w:val="single"/>
        </w:rPr>
        <w:t>CPV:</w:t>
      </w:r>
    </w:p>
    <w:p w:rsidR="00177380" w:rsidRDefault="00BE2FBF">
      <w:pPr>
        <w:jc w:val="both"/>
        <w:rPr>
          <w:rFonts w:ascii="Arial" w:hAnsi="Arial" w:cs="Arial"/>
          <w:kern w:val="0"/>
          <w:sz w:val="20"/>
          <w:szCs w:val="20"/>
          <w:lang w:eastAsia="pl-PL" w:bidi="ar-SA"/>
        </w:rPr>
      </w:pPr>
      <w:r>
        <w:rPr>
          <w:rFonts w:ascii="Arial" w:hAnsi="Arial" w:cs="Arial"/>
          <w:kern w:val="0"/>
          <w:sz w:val="20"/>
          <w:szCs w:val="20"/>
          <w:lang w:eastAsia="pl-PL" w:bidi="ar-SA"/>
        </w:rPr>
        <w:t>15.00.00.00-8 Żywność, napoje, tytoń i produkty pokrewne</w:t>
      </w:r>
    </w:p>
    <w:p w:rsidR="00177380" w:rsidRDefault="00BE2FBF">
      <w:pPr>
        <w:jc w:val="both"/>
        <w:rPr>
          <w:rFonts w:ascii="Arial" w:hAnsi="Arial" w:cs="Arial"/>
          <w:b/>
          <w:bCs/>
          <w:sz w:val="20"/>
          <w:szCs w:val="20"/>
          <w:u w:val="single"/>
        </w:rPr>
      </w:pPr>
      <w:r>
        <w:rPr>
          <w:rFonts w:ascii="Arial" w:hAnsi="Arial" w:cs="Arial"/>
          <w:kern w:val="0"/>
          <w:sz w:val="20"/>
          <w:szCs w:val="20"/>
          <w:lang w:eastAsia="pl-PL" w:bidi="ar-SA"/>
        </w:rPr>
        <w:t xml:space="preserve">03.00.00.00-1 Produkty rolnictwa, hodowli, </w:t>
      </w:r>
      <w:r>
        <w:rPr>
          <w:rFonts w:ascii="Arial" w:hAnsi="Arial" w:cs="Arial"/>
          <w:kern w:val="0"/>
          <w:sz w:val="20"/>
          <w:szCs w:val="20"/>
          <w:lang w:eastAsia="pl-PL" w:bidi="ar-SA"/>
        </w:rPr>
        <w:t>rybołówstwa, leśnictwa i podobne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15.81.00.00-9 Pieczywo, świeże wyroby piekarskie i ciastkarskie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15.13.11.00-6 Produkty mięsno-wędliniarskie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15.40.00.00-2 Oleje i tłuszcze zwierzęce lub roślinne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15.50.00.00-3 Produkty mleczarskie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15.13.15.00-0 Produkty dro</w:t>
      </w:r>
      <w:r>
        <w:rPr>
          <w:rFonts w:ascii="Arial" w:hAnsi="Arial" w:cs="Arial"/>
          <w:kern w:val="0"/>
          <w:sz w:val="20"/>
          <w:szCs w:val="20"/>
          <w:lang w:eastAsia="en-US"/>
        </w:rPr>
        <w:t>biowe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15.33.11.70-9 Warzywa mrożone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15.33.00.00-0 Przetworzone owoce i warzywa</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15.60.00.00-4 Produkty przemiału ziarna, skrobi i produktów skrobiowych</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15.61.00.00-7 Produkty przemiału ziarna</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15.61.33.00-1 Produkty zbożowe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15.80.00.00-6 Różne produkty spoży</w:t>
      </w:r>
      <w:r>
        <w:rPr>
          <w:rFonts w:ascii="Arial" w:hAnsi="Arial" w:cs="Arial"/>
          <w:kern w:val="0"/>
          <w:sz w:val="20"/>
          <w:szCs w:val="20"/>
          <w:lang w:eastAsia="en-US"/>
        </w:rPr>
        <w:t>wcze</w:t>
      </w:r>
    </w:p>
    <w:p w:rsidR="00177380" w:rsidRDefault="00BE2FBF">
      <w:pPr>
        <w:jc w:val="both"/>
        <w:rPr>
          <w:rFonts w:ascii="Arial" w:hAnsi="Arial" w:cs="Arial"/>
          <w:kern w:val="0"/>
          <w:sz w:val="20"/>
          <w:szCs w:val="20"/>
          <w:lang w:eastAsia="en-US"/>
        </w:rPr>
      </w:pPr>
      <w:r>
        <w:rPr>
          <w:rFonts w:ascii="Arial" w:hAnsi="Arial" w:cs="Arial"/>
          <w:kern w:val="0"/>
          <w:sz w:val="20"/>
          <w:szCs w:val="20"/>
          <w:lang w:eastAsia="en-US"/>
        </w:rPr>
        <w:t>03.14.00.00-4 Produkty zwierzęce i podobne</w:t>
      </w:r>
    </w:p>
    <w:p w:rsidR="00177380" w:rsidRDefault="00BE2FBF">
      <w:pPr>
        <w:jc w:val="both"/>
        <w:rPr>
          <w:rFonts w:ascii="Arial" w:hAnsi="Arial" w:cs="Arial"/>
          <w:b/>
          <w:bCs/>
          <w:sz w:val="20"/>
          <w:szCs w:val="20"/>
          <w:u w:val="single"/>
        </w:rPr>
      </w:pPr>
      <w:r>
        <w:rPr>
          <w:rFonts w:ascii="Arial" w:hAnsi="Arial" w:cs="Arial"/>
          <w:kern w:val="0"/>
          <w:sz w:val="20"/>
          <w:szCs w:val="20"/>
          <w:lang w:eastAsia="pl-PL" w:bidi="ar-SA"/>
        </w:rPr>
        <w:t>03.31.00.00-5 Ryby, skorupiaki i produkty wodne</w:t>
      </w:r>
    </w:p>
    <w:p w:rsidR="00177380" w:rsidRDefault="00177380">
      <w:pPr>
        <w:jc w:val="both"/>
        <w:rPr>
          <w:rFonts w:ascii="Arial" w:hAnsi="Arial" w:cs="Arial"/>
          <w:b/>
          <w:bCs/>
        </w:rPr>
      </w:pPr>
    </w:p>
    <w:p w:rsidR="00177380" w:rsidRDefault="00BE2FBF">
      <w:pPr>
        <w:jc w:val="both"/>
        <w:rPr>
          <w:rFonts w:ascii="Arial" w:hAnsi="Arial" w:cs="Arial"/>
          <w:b/>
          <w:bCs/>
        </w:rPr>
      </w:pPr>
      <w:r>
        <w:rPr>
          <w:rFonts w:ascii="Arial" w:hAnsi="Arial" w:cs="Arial"/>
          <w:b/>
          <w:bCs/>
        </w:rPr>
        <w:t xml:space="preserve">ZAMAWIAJĄCY: </w:t>
      </w:r>
      <w:r>
        <w:rPr>
          <w:rFonts w:ascii="Arial" w:hAnsi="Arial" w:cs="Arial"/>
          <w:b/>
          <w:bCs/>
        </w:rPr>
        <w:tab/>
      </w:r>
    </w:p>
    <w:p w:rsidR="00177380" w:rsidRDefault="00BE2FBF">
      <w:pPr>
        <w:ind w:left="1416" w:firstLine="708"/>
        <w:jc w:val="both"/>
        <w:rPr>
          <w:rFonts w:ascii="Arial" w:hAnsi="Arial" w:cs="Arial"/>
          <w:b/>
          <w:bCs/>
        </w:rPr>
      </w:pPr>
      <w:r>
        <w:rPr>
          <w:rFonts w:ascii="Arial" w:hAnsi="Arial" w:cs="Arial"/>
          <w:b/>
          <w:bCs/>
        </w:rPr>
        <w:t>Dom Pomocy Społecznej w Jaskulinie</w:t>
      </w:r>
    </w:p>
    <w:p w:rsidR="00177380" w:rsidRDefault="00BE2FBF">
      <w:pPr>
        <w:jc w:val="both"/>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Jaskulin 13</w:t>
      </w:r>
    </w:p>
    <w:p w:rsidR="00177380" w:rsidRDefault="00BE2FBF">
      <w:pPr>
        <w:ind w:left="2160"/>
        <w:rPr>
          <w:rFonts w:ascii="Arial" w:hAnsi="Arial" w:cs="Arial"/>
          <w:b/>
          <w:bCs/>
        </w:rPr>
      </w:pPr>
      <w:r>
        <w:rPr>
          <w:rFonts w:ascii="Arial" w:hAnsi="Arial" w:cs="Arial"/>
          <w:b/>
          <w:bCs/>
        </w:rPr>
        <w:t>58-170 Dobromierz</w:t>
      </w:r>
    </w:p>
    <w:p w:rsidR="00177380" w:rsidRDefault="00177380">
      <w:pPr>
        <w:rPr>
          <w:rFonts w:ascii="Arial" w:hAnsi="Arial" w:cs="Arial"/>
        </w:rPr>
      </w:pPr>
    </w:p>
    <w:p w:rsidR="00177380" w:rsidRDefault="00BE2FBF">
      <w:pPr>
        <w:jc w:val="both"/>
        <w:rPr>
          <w:rFonts w:ascii="Arial" w:hAnsi="Arial" w:cs="Arial"/>
        </w:rPr>
      </w:pPr>
      <w:r>
        <w:rPr>
          <w:rFonts w:ascii="Arial" w:hAnsi="Arial" w:cs="Arial"/>
        </w:rPr>
        <w:t xml:space="preserve">Postępowanie jest prowadzone w trybie przetargu nieograniczonego na </w:t>
      </w:r>
      <w:r>
        <w:rPr>
          <w:rFonts w:ascii="Arial" w:hAnsi="Arial" w:cs="Arial"/>
        </w:rPr>
        <w:t>podstawie ustawy z dnia 29 stycznia 2004r. Prawo zamówień publicznych (Dz. U. z 2018 r. poz. 1986 t. j. ze zm.), zwaną dalej ustawą.</w:t>
      </w:r>
    </w:p>
    <w:p w:rsidR="00177380" w:rsidRDefault="00177380">
      <w:pPr>
        <w:jc w:val="both"/>
        <w:rPr>
          <w:rFonts w:ascii="Arial" w:hAnsi="Arial" w:cs="Arial"/>
        </w:rPr>
      </w:pPr>
    </w:p>
    <w:p w:rsidR="00177380" w:rsidRDefault="00BE2FBF">
      <w:pPr>
        <w:numPr>
          <w:ilvl w:val="0"/>
          <w:numId w:val="1"/>
        </w:numPr>
        <w:tabs>
          <w:tab w:val="left" w:pos="2520"/>
          <w:tab w:val="left" w:pos="3600"/>
          <w:tab w:val="left" w:pos="4320"/>
        </w:tabs>
        <w:jc w:val="both"/>
        <w:rPr>
          <w:rFonts w:ascii="Arial" w:hAnsi="Arial" w:cs="Arial"/>
          <w:b/>
          <w:bCs/>
        </w:rPr>
      </w:pPr>
      <w:r>
        <w:rPr>
          <w:rFonts w:ascii="Arial" w:hAnsi="Arial" w:cs="Arial"/>
          <w:b/>
          <w:bCs/>
        </w:rPr>
        <w:t>PRZEDMIOT ZAMÓWIENIA</w:t>
      </w:r>
    </w:p>
    <w:p w:rsidR="00177380" w:rsidRDefault="00BE2FBF">
      <w:pPr>
        <w:rPr>
          <w:rFonts w:ascii="Arial" w:hAnsi="Arial" w:cs="Arial"/>
        </w:rPr>
      </w:pPr>
      <w:r>
        <w:rPr>
          <w:rFonts w:ascii="Arial" w:hAnsi="Arial" w:cs="Arial"/>
          <w:bCs/>
        </w:rPr>
        <w:t>1.1</w:t>
      </w:r>
      <w:r>
        <w:rPr>
          <w:rFonts w:ascii="Arial" w:hAnsi="Arial" w:cs="Arial"/>
        </w:rPr>
        <w:t xml:space="preserve"> Przedmiotem zamówienia jest dostawa artykułów spożywczych bezpośrednio do siedziby Zamawiającego z podziałem na części:</w:t>
      </w:r>
    </w:p>
    <w:p w:rsidR="00177380" w:rsidRDefault="00177380">
      <w:pPr>
        <w:pStyle w:val="Tekstpodstawowywcity1"/>
        <w:ind w:left="0"/>
        <w:jc w:val="both"/>
        <w:rPr>
          <w:rFonts w:ascii="Arial" w:hAnsi="Arial" w:cs="Arial"/>
        </w:rPr>
      </w:pPr>
    </w:p>
    <w:p w:rsidR="00177380" w:rsidRDefault="00BE2FBF">
      <w:pPr>
        <w:widowControl/>
        <w:numPr>
          <w:ilvl w:val="0"/>
          <w:numId w:val="20"/>
        </w:numPr>
        <w:suppressAutoHyphens w:val="0"/>
        <w:jc w:val="both"/>
        <w:rPr>
          <w:rFonts w:ascii="Arial" w:hAnsi="Arial" w:cs="Arial"/>
        </w:rPr>
      </w:pPr>
      <w:r>
        <w:rPr>
          <w:rFonts w:ascii="Arial" w:hAnsi="Arial" w:cs="Arial"/>
          <w:b/>
          <w:bCs/>
        </w:rPr>
        <w:t xml:space="preserve">część nr I – </w:t>
      </w:r>
      <w:r>
        <w:rPr>
          <w:rFonts w:ascii="Arial" w:hAnsi="Arial" w:cs="Arial"/>
        </w:rPr>
        <w:t>PIECZYWO</w:t>
      </w:r>
    </w:p>
    <w:p w:rsidR="00177380" w:rsidRDefault="00BE2FBF">
      <w:pPr>
        <w:widowControl/>
        <w:numPr>
          <w:ilvl w:val="0"/>
          <w:numId w:val="20"/>
        </w:numPr>
        <w:suppressAutoHyphens w:val="0"/>
        <w:jc w:val="both"/>
        <w:rPr>
          <w:rFonts w:ascii="Arial" w:hAnsi="Arial" w:cs="Arial"/>
        </w:rPr>
      </w:pPr>
      <w:r>
        <w:rPr>
          <w:rFonts w:ascii="Arial" w:hAnsi="Arial" w:cs="Arial"/>
          <w:b/>
          <w:bCs/>
        </w:rPr>
        <w:t xml:space="preserve">część nr II – </w:t>
      </w:r>
      <w:r>
        <w:rPr>
          <w:rFonts w:ascii="Arial" w:hAnsi="Arial" w:cs="Arial"/>
        </w:rPr>
        <w:t>MIĘSO I WĘDLINY</w:t>
      </w:r>
    </w:p>
    <w:p w:rsidR="00177380" w:rsidRDefault="00BE2FBF">
      <w:pPr>
        <w:widowControl/>
        <w:numPr>
          <w:ilvl w:val="0"/>
          <w:numId w:val="20"/>
        </w:numPr>
        <w:suppressAutoHyphens w:val="0"/>
        <w:jc w:val="both"/>
        <w:rPr>
          <w:rFonts w:ascii="Arial" w:hAnsi="Arial" w:cs="Arial"/>
          <w:color w:val="FF0000"/>
        </w:rPr>
      </w:pPr>
      <w:r>
        <w:rPr>
          <w:rFonts w:ascii="Arial" w:hAnsi="Arial" w:cs="Arial"/>
          <w:b/>
          <w:bCs/>
        </w:rPr>
        <w:t>część nr III –</w:t>
      </w:r>
      <w:r>
        <w:rPr>
          <w:rFonts w:ascii="Arial" w:hAnsi="Arial" w:cs="Arial"/>
        </w:rPr>
        <w:t xml:space="preserve"> PRODUKTY MLECZARSKIE, SERY, JAJA, TŁUSZCZE, OLEJE</w:t>
      </w:r>
    </w:p>
    <w:p w:rsidR="00177380" w:rsidRDefault="00BE2FBF">
      <w:pPr>
        <w:widowControl/>
        <w:numPr>
          <w:ilvl w:val="0"/>
          <w:numId w:val="20"/>
        </w:numPr>
        <w:suppressAutoHyphens w:val="0"/>
        <w:jc w:val="both"/>
      </w:pPr>
      <w:r>
        <w:rPr>
          <w:rFonts w:ascii="Arial" w:hAnsi="Arial" w:cs="Arial"/>
          <w:b/>
          <w:bCs/>
        </w:rPr>
        <w:t xml:space="preserve">część nr IV – </w:t>
      </w:r>
      <w:r>
        <w:rPr>
          <w:rFonts w:ascii="Arial" w:hAnsi="Arial" w:cs="Arial"/>
        </w:rPr>
        <w:t>WAR</w:t>
      </w:r>
      <w:r>
        <w:rPr>
          <w:rFonts w:ascii="Arial" w:hAnsi="Arial" w:cs="Arial"/>
        </w:rPr>
        <w:t>ZYWA  I OWOCE MROŻONE, MIĘSO DROBIOWE</w:t>
      </w:r>
    </w:p>
    <w:p w:rsidR="00177380" w:rsidRDefault="00BE2FBF">
      <w:pPr>
        <w:widowControl/>
        <w:numPr>
          <w:ilvl w:val="0"/>
          <w:numId w:val="20"/>
        </w:numPr>
        <w:suppressAutoHyphens w:val="0"/>
        <w:jc w:val="both"/>
        <w:rPr>
          <w:rFonts w:ascii="Arial" w:hAnsi="Arial" w:cs="Arial"/>
        </w:rPr>
      </w:pPr>
      <w:r>
        <w:rPr>
          <w:rFonts w:ascii="Arial" w:hAnsi="Arial" w:cs="Arial"/>
          <w:b/>
          <w:bCs/>
        </w:rPr>
        <w:t xml:space="preserve">część nr V – </w:t>
      </w:r>
      <w:r>
        <w:rPr>
          <w:rFonts w:ascii="Arial" w:hAnsi="Arial" w:cs="Arial"/>
        </w:rPr>
        <w:t>RYBY I PRZETWORY RYBNE</w:t>
      </w:r>
    </w:p>
    <w:p w:rsidR="00177380" w:rsidRDefault="00BE2FBF">
      <w:pPr>
        <w:widowControl/>
        <w:numPr>
          <w:ilvl w:val="0"/>
          <w:numId w:val="20"/>
        </w:numPr>
        <w:suppressAutoHyphens w:val="0"/>
        <w:jc w:val="both"/>
        <w:rPr>
          <w:rFonts w:ascii="Arial" w:hAnsi="Arial" w:cs="Arial"/>
          <w:color w:val="FF0000"/>
        </w:rPr>
      </w:pPr>
      <w:r>
        <w:rPr>
          <w:rFonts w:ascii="Arial" w:hAnsi="Arial" w:cs="Arial"/>
          <w:b/>
          <w:bCs/>
        </w:rPr>
        <w:t>część nr VI –</w:t>
      </w:r>
      <w:r>
        <w:rPr>
          <w:rFonts w:ascii="Arial" w:hAnsi="Arial" w:cs="Arial"/>
        </w:rPr>
        <w:t xml:space="preserve"> WARZYWA I OWOCE           </w:t>
      </w:r>
    </w:p>
    <w:p w:rsidR="00177380" w:rsidRDefault="00BE2FBF">
      <w:pPr>
        <w:widowControl/>
        <w:numPr>
          <w:ilvl w:val="0"/>
          <w:numId w:val="20"/>
        </w:numPr>
        <w:suppressAutoHyphens w:val="0"/>
        <w:jc w:val="both"/>
        <w:rPr>
          <w:rFonts w:ascii="Arial" w:hAnsi="Arial" w:cs="Arial"/>
          <w:color w:val="FF0000"/>
        </w:rPr>
      </w:pPr>
      <w:r>
        <w:rPr>
          <w:rFonts w:ascii="Arial" w:hAnsi="Arial" w:cs="Arial"/>
          <w:b/>
          <w:bCs/>
        </w:rPr>
        <w:t>część nr VII –</w:t>
      </w:r>
      <w:r>
        <w:rPr>
          <w:rFonts w:ascii="Arial" w:hAnsi="Arial" w:cs="Arial"/>
        </w:rPr>
        <w:t xml:space="preserve"> RÓŻNE ARTYKUŁY SPOŻYWCZE – MĄKI, KASZE, PRZETWORY  WARZYWNE</w:t>
      </w:r>
    </w:p>
    <w:p w:rsidR="00177380" w:rsidRDefault="00177380">
      <w:pPr>
        <w:rPr>
          <w:rFonts w:ascii="Arial" w:hAnsi="Arial" w:cs="Arial"/>
        </w:rPr>
      </w:pPr>
    </w:p>
    <w:p w:rsidR="00177380" w:rsidRDefault="00BE2FBF">
      <w:pPr>
        <w:jc w:val="both"/>
        <w:rPr>
          <w:rFonts w:ascii="Arial" w:hAnsi="Arial" w:cs="Arial"/>
          <w:kern w:val="0"/>
          <w:lang w:eastAsia="en-US"/>
        </w:rPr>
      </w:pPr>
      <w:r>
        <w:rPr>
          <w:rFonts w:ascii="Arial" w:hAnsi="Arial" w:cs="Arial"/>
          <w:kern w:val="0"/>
          <w:lang w:eastAsia="en-US"/>
        </w:rPr>
        <w:t xml:space="preserve">        </w:t>
      </w:r>
      <w:r>
        <w:rPr>
          <w:rFonts w:ascii="Arial" w:hAnsi="Arial" w:cs="Arial"/>
          <w:kern w:val="0"/>
          <w:lang w:eastAsia="en-US"/>
        </w:rPr>
        <w:t xml:space="preserve">Szczegółowy opis przedmiotu zamówienia zawierają załączniki od nr 1 do nr 7 do projektu umowy - załącznika nr 5 do SIWZ. Wielkości (masa, ilość) wyszczególnionych produktów przez Zamawiającego są wielkościami prognozowanymi i służą wyłącznie do porównania </w:t>
      </w:r>
      <w:r>
        <w:rPr>
          <w:rFonts w:ascii="Arial" w:hAnsi="Arial" w:cs="Arial"/>
          <w:kern w:val="0"/>
          <w:lang w:eastAsia="en-US"/>
        </w:rPr>
        <w:t xml:space="preserve">ofert. Wykonawcy nie będzie przysługiwało jakiekolwiek roszczenie z tytułu nie pobrania przez Zamawiającego przewidywanej ilości asortymentu. </w:t>
      </w:r>
    </w:p>
    <w:p w:rsidR="00177380" w:rsidRDefault="00BE2FBF">
      <w:pPr>
        <w:jc w:val="both"/>
        <w:rPr>
          <w:rFonts w:ascii="Arial" w:hAnsi="Arial" w:cs="Arial"/>
          <w:kern w:val="0"/>
          <w:lang w:eastAsia="en-US"/>
        </w:rPr>
      </w:pPr>
      <w:r>
        <w:rPr>
          <w:rFonts w:ascii="Arial" w:hAnsi="Arial" w:cs="Arial"/>
          <w:kern w:val="0"/>
          <w:lang w:eastAsia="en-US"/>
        </w:rPr>
        <w:t>Podana ilość artykułów, produktów może się zmienić w zależności od potrzeb Zamawiającego. W powyższym wypadku cen</w:t>
      </w:r>
      <w:r>
        <w:rPr>
          <w:rFonts w:ascii="Arial" w:hAnsi="Arial" w:cs="Arial"/>
          <w:kern w:val="0"/>
          <w:lang w:eastAsia="en-US"/>
        </w:rPr>
        <w:t>ą zwiększonego asortymentu będzie cena jednostkowa podana przez Wykonawcę w ofercie.</w:t>
      </w:r>
    </w:p>
    <w:p w:rsidR="00177380" w:rsidRDefault="00177380">
      <w:pPr>
        <w:rPr>
          <w:rFonts w:ascii="Arial" w:hAnsi="Arial" w:cs="Arial"/>
        </w:rPr>
      </w:pPr>
    </w:p>
    <w:p w:rsidR="00177380" w:rsidRDefault="00BE2FBF">
      <w:pPr>
        <w:jc w:val="both"/>
        <w:rPr>
          <w:rFonts w:ascii="Arial" w:hAnsi="Arial" w:cs="Arial"/>
          <w:b/>
          <w:bCs/>
        </w:rPr>
      </w:pPr>
      <w:r>
        <w:rPr>
          <w:rFonts w:ascii="Arial" w:hAnsi="Arial" w:cs="Arial"/>
          <w:b/>
          <w:bCs/>
        </w:rPr>
        <w:t>Uwaga:</w:t>
      </w:r>
    </w:p>
    <w:p w:rsidR="00177380" w:rsidRDefault="00BE2FBF">
      <w:pPr>
        <w:jc w:val="both"/>
        <w:rPr>
          <w:rFonts w:ascii="Arial" w:hAnsi="Arial" w:cs="Arial"/>
        </w:rPr>
      </w:pPr>
      <w:r>
        <w:rPr>
          <w:rFonts w:ascii="Arial" w:hAnsi="Arial" w:cs="Arial"/>
        </w:rPr>
        <w:t xml:space="preserve">Przywołane w dokumentacji nazwy handlowe produktów </w:t>
      </w:r>
      <w:r>
        <w:rPr>
          <w:rFonts w:ascii="Arial" w:hAnsi="Arial" w:cs="Arial"/>
          <w:b/>
          <w:u w:val="single"/>
        </w:rPr>
        <w:t>służą wyłącznie</w:t>
      </w:r>
      <w:r>
        <w:rPr>
          <w:rFonts w:ascii="Arial" w:hAnsi="Arial" w:cs="Arial"/>
        </w:rPr>
        <w:t xml:space="preserve"> do określenia cech jakościowych, ilościowych i innych przedmiotu zamówienia. </w:t>
      </w:r>
      <w:r>
        <w:rPr>
          <w:rFonts w:ascii="Arial" w:hAnsi="Arial" w:cs="Arial"/>
          <w:kern w:val="0"/>
          <w:lang w:eastAsia="en-US"/>
        </w:rPr>
        <w:t>Zamawiający dopuszc</w:t>
      </w:r>
      <w:r>
        <w:rPr>
          <w:rFonts w:ascii="Arial" w:hAnsi="Arial" w:cs="Arial"/>
          <w:kern w:val="0"/>
          <w:lang w:eastAsia="en-US"/>
        </w:rPr>
        <w:t xml:space="preserve">za dostawę artykułów zamiennych, </w:t>
      </w:r>
      <w:r>
        <w:rPr>
          <w:rFonts w:ascii="Arial" w:hAnsi="Arial" w:cs="Arial"/>
        </w:rPr>
        <w:t xml:space="preserve">pod warunkiem zachowania przez w/w produkty cech jakościowych, charakterystycznych walorów smakowych i zapachowych oraz takiej samej masy i wydajności (nie mniejszej) </w:t>
      </w:r>
      <w:r>
        <w:rPr>
          <w:rFonts w:ascii="Arial" w:hAnsi="Arial" w:cs="Arial"/>
          <w:kern w:val="0"/>
          <w:lang w:eastAsia="en-US"/>
        </w:rPr>
        <w:t>jak artykuły podane</w:t>
      </w:r>
      <w:r>
        <w:rPr>
          <w:rFonts w:ascii="Arial" w:hAnsi="Arial" w:cs="Arial"/>
        </w:rPr>
        <w:t xml:space="preserve"> </w:t>
      </w:r>
      <w:r>
        <w:rPr>
          <w:rFonts w:ascii="Arial" w:hAnsi="Arial" w:cs="Arial"/>
          <w:kern w:val="0"/>
          <w:lang w:eastAsia="en-US"/>
        </w:rPr>
        <w:t>w szczegółowym opisie przedmiotu zam</w:t>
      </w:r>
      <w:r>
        <w:rPr>
          <w:rFonts w:ascii="Arial" w:hAnsi="Arial" w:cs="Arial"/>
          <w:kern w:val="0"/>
          <w:lang w:eastAsia="en-US"/>
        </w:rPr>
        <w:t xml:space="preserve">ówienia (załącznikach od nr 1 do nr 7 do projektu umowy). </w:t>
      </w:r>
      <w:r>
        <w:rPr>
          <w:rFonts w:ascii="Arial" w:hAnsi="Arial" w:cs="Arial"/>
        </w:rPr>
        <w:t>Zamawiający dopuszcza zmianę wielkości opakowania (gramatury/ilości sztuk w paczce) oferowanego produktu (w granicach +/-25%).</w:t>
      </w:r>
    </w:p>
    <w:p w:rsidR="00177380" w:rsidRDefault="00177380">
      <w:pPr>
        <w:jc w:val="both"/>
        <w:rPr>
          <w:rFonts w:ascii="Arial" w:hAnsi="Arial" w:cs="Arial"/>
          <w:kern w:val="0"/>
          <w:lang w:eastAsia="en-US"/>
        </w:rPr>
      </w:pPr>
    </w:p>
    <w:p w:rsidR="00177380" w:rsidRDefault="00BE2FBF">
      <w:pPr>
        <w:widowControl/>
        <w:suppressAutoHyphens w:val="0"/>
        <w:jc w:val="both"/>
        <w:rPr>
          <w:rFonts w:ascii="Arial" w:hAnsi="Arial" w:cs="Arial"/>
        </w:rPr>
      </w:pPr>
      <w:r>
        <w:rPr>
          <w:rFonts w:ascii="Arial" w:hAnsi="Arial" w:cs="Arial"/>
        </w:rPr>
        <w:t xml:space="preserve">DOTYCZY PRODUKTÓW, KTÓRYCH JEDNOSTKĄ MIARY JEST SZTUKA/PACZKA: Jeżeli </w:t>
      </w:r>
      <w:r>
        <w:rPr>
          <w:rFonts w:ascii="Arial" w:hAnsi="Arial" w:cs="Arial"/>
        </w:rPr>
        <w:t>oferowana przez Wykonawcę wielkość opakowania (gramatura/ilość szt. w paczce) jest większa/mniejsza (w granicach +/- 25%), wówczas Wykonawca jest zobowiązany przyjąć do wyceny ofertowej wielkość opakowania (gramaturę/ ilość szt. w paczce), z jednoczesnym d</w:t>
      </w:r>
      <w:r>
        <w:rPr>
          <w:rFonts w:ascii="Arial" w:hAnsi="Arial" w:cs="Arial"/>
        </w:rPr>
        <w:t>okonaniem:</w:t>
      </w:r>
    </w:p>
    <w:p w:rsidR="00177380" w:rsidRDefault="00BE2FBF">
      <w:pPr>
        <w:widowControl/>
        <w:numPr>
          <w:ilvl w:val="0"/>
          <w:numId w:val="23"/>
        </w:numPr>
        <w:tabs>
          <w:tab w:val="left" w:pos="720"/>
        </w:tabs>
        <w:suppressAutoHyphens w:val="0"/>
        <w:ind w:left="720"/>
        <w:jc w:val="both"/>
        <w:rPr>
          <w:rFonts w:ascii="Arial" w:hAnsi="Arial" w:cs="Arial"/>
        </w:rPr>
      </w:pPr>
      <w:r>
        <w:rPr>
          <w:rFonts w:ascii="Arial" w:hAnsi="Arial" w:cs="Arial"/>
        </w:rPr>
        <w:t>proporcjonalnego zwiększenia ceny jednostkowej w wypadku, gdy wielkość oferowanego przez Wykonawcę opakowania (gramatura/ilość szt. w paczce) jest mniejsza niż wskazana w Wykazie produktów;</w:t>
      </w:r>
    </w:p>
    <w:p w:rsidR="00177380" w:rsidRDefault="00BE2FBF">
      <w:pPr>
        <w:widowControl/>
        <w:numPr>
          <w:ilvl w:val="0"/>
          <w:numId w:val="23"/>
        </w:numPr>
        <w:tabs>
          <w:tab w:val="left" w:pos="720"/>
        </w:tabs>
        <w:suppressAutoHyphens w:val="0"/>
        <w:ind w:left="720"/>
        <w:jc w:val="both"/>
        <w:rPr>
          <w:rFonts w:ascii="Arial" w:hAnsi="Arial" w:cs="Arial"/>
        </w:rPr>
      </w:pPr>
      <w:r>
        <w:rPr>
          <w:rFonts w:ascii="Arial" w:hAnsi="Arial" w:cs="Arial"/>
        </w:rPr>
        <w:t>proporcjonalnego zmniejszenia ceny jednostkowej w wypad</w:t>
      </w:r>
      <w:r>
        <w:rPr>
          <w:rFonts w:ascii="Arial" w:hAnsi="Arial" w:cs="Arial"/>
        </w:rPr>
        <w:t>ku, gdy wielkość oferowanego przez Wykonawcę opakowania (gramatura/ ilość szt. w paczce) jest większa niż wskazana w Wykazie produktów.</w:t>
      </w:r>
    </w:p>
    <w:p w:rsidR="00177380" w:rsidRDefault="00BE2FBF">
      <w:pPr>
        <w:widowControl/>
        <w:suppressAutoHyphens w:val="0"/>
        <w:jc w:val="both"/>
        <w:rPr>
          <w:rFonts w:ascii="Arial" w:hAnsi="Arial" w:cs="Arial"/>
        </w:rPr>
      </w:pPr>
      <w:r>
        <w:rPr>
          <w:rFonts w:ascii="Arial" w:hAnsi="Arial" w:cs="Arial"/>
        </w:rPr>
        <w:t xml:space="preserve">Dostarczony towar powinien być w pierwszym gatunku, odpowiadać przepisom                     i normom obowiązującym na </w:t>
      </w:r>
      <w:r>
        <w:rPr>
          <w:rFonts w:ascii="Arial" w:hAnsi="Arial" w:cs="Arial"/>
        </w:rPr>
        <w:t>terenie Unii Europejskiej oraz Polski, zgodny                          z obowiązującymi atestami, oraz systemem HCCAP.</w:t>
      </w:r>
    </w:p>
    <w:p w:rsidR="00177380" w:rsidRDefault="00BE2FBF">
      <w:pPr>
        <w:widowControl/>
        <w:suppressAutoHyphens w:val="0"/>
        <w:jc w:val="both"/>
        <w:rPr>
          <w:rFonts w:ascii="Arial" w:hAnsi="Arial" w:cs="Arial"/>
        </w:rPr>
      </w:pPr>
      <w:r>
        <w:rPr>
          <w:rFonts w:ascii="Arial" w:hAnsi="Arial" w:cs="Arial"/>
        </w:rPr>
        <w:t>Wykonawca będzie w szczególności zobowiązany do przestrzegania przepisów:</w:t>
      </w:r>
    </w:p>
    <w:p w:rsidR="00177380" w:rsidRDefault="00BE2FBF">
      <w:pPr>
        <w:widowControl/>
        <w:numPr>
          <w:ilvl w:val="0"/>
          <w:numId w:val="21"/>
        </w:numPr>
        <w:suppressAutoHyphens w:val="0"/>
        <w:ind w:left="709" w:hanging="426"/>
        <w:jc w:val="both"/>
        <w:rPr>
          <w:rFonts w:ascii="Arial" w:hAnsi="Arial" w:cs="Arial"/>
        </w:rPr>
      </w:pPr>
      <w:r>
        <w:rPr>
          <w:rFonts w:ascii="Arial" w:hAnsi="Arial" w:cs="Arial"/>
        </w:rPr>
        <w:t xml:space="preserve">ustawy z dnia 25 sierpnia 2006 r. o bezpieczeństwie żywności i </w:t>
      </w:r>
      <w:r>
        <w:rPr>
          <w:rFonts w:ascii="Arial" w:hAnsi="Arial" w:cs="Arial"/>
        </w:rPr>
        <w:t>żywienia              /Dz. U. z 2018 r., poz. 1541 t. j. ze zm./,</w:t>
      </w:r>
    </w:p>
    <w:p w:rsidR="00177380" w:rsidRDefault="00BE2FBF">
      <w:pPr>
        <w:widowControl/>
        <w:numPr>
          <w:ilvl w:val="0"/>
          <w:numId w:val="21"/>
        </w:numPr>
        <w:suppressAutoHyphens w:val="0"/>
        <w:ind w:left="709" w:hanging="426"/>
        <w:jc w:val="both"/>
        <w:rPr>
          <w:rFonts w:ascii="Arial" w:hAnsi="Arial" w:cs="Arial"/>
        </w:rPr>
      </w:pPr>
      <w:r>
        <w:rPr>
          <w:rFonts w:ascii="Arial" w:hAnsi="Arial" w:cs="Arial"/>
        </w:rPr>
        <w:t>ustawy z dnia 12 grudnia 2003 r. o ogólnym bezpieczeństwie produktów</w:t>
      </w:r>
      <w:r>
        <w:t xml:space="preserve">            </w:t>
      </w:r>
      <w:r>
        <w:rPr>
          <w:rFonts w:ascii="Arial" w:hAnsi="Arial" w:cs="Arial"/>
        </w:rPr>
        <w:t xml:space="preserve"> /Dz. U. z 2016 poz. 2047 t. j../.</w:t>
      </w:r>
    </w:p>
    <w:p w:rsidR="00177380" w:rsidRDefault="00BE2FBF">
      <w:pPr>
        <w:widowControl/>
        <w:tabs>
          <w:tab w:val="left" w:pos="426"/>
        </w:tabs>
        <w:suppressAutoHyphens w:val="0"/>
        <w:jc w:val="both"/>
        <w:rPr>
          <w:rFonts w:ascii="Arial" w:hAnsi="Arial" w:cs="Arial"/>
        </w:rPr>
      </w:pPr>
      <w:r>
        <w:rPr>
          <w:rFonts w:ascii="Arial" w:hAnsi="Arial" w:cs="Arial"/>
        </w:rPr>
        <w:t>Na każdym dostarczonym opakowaniu musi znajdować się etykieta z następujący</w:t>
      </w:r>
      <w:r>
        <w:rPr>
          <w:rFonts w:ascii="Arial" w:hAnsi="Arial" w:cs="Arial"/>
        </w:rPr>
        <w:t>mi danymi:</w:t>
      </w:r>
    </w:p>
    <w:p w:rsidR="00177380" w:rsidRDefault="00BE2FBF">
      <w:pPr>
        <w:widowControl/>
        <w:numPr>
          <w:ilvl w:val="0"/>
          <w:numId w:val="22"/>
        </w:numPr>
        <w:suppressAutoHyphens w:val="0"/>
        <w:jc w:val="both"/>
        <w:rPr>
          <w:rFonts w:ascii="Arial" w:hAnsi="Arial" w:cs="Arial"/>
        </w:rPr>
      </w:pPr>
      <w:r>
        <w:rPr>
          <w:rFonts w:ascii="Arial" w:hAnsi="Arial" w:cs="Arial"/>
        </w:rPr>
        <w:t>nazwa i adres dostawcy lub producenta,</w:t>
      </w:r>
    </w:p>
    <w:p w:rsidR="00177380" w:rsidRDefault="00BE2FBF">
      <w:pPr>
        <w:widowControl/>
        <w:numPr>
          <w:ilvl w:val="0"/>
          <w:numId w:val="22"/>
        </w:numPr>
        <w:suppressAutoHyphens w:val="0"/>
        <w:jc w:val="both"/>
        <w:rPr>
          <w:rFonts w:ascii="Arial" w:hAnsi="Arial" w:cs="Arial"/>
        </w:rPr>
      </w:pPr>
      <w:r>
        <w:rPr>
          <w:rFonts w:ascii="Arial" w:hAnsi="Arial" w:cs="Arial"/>
        </w:rPr>
        <w:t>nazwa i rodzaj produktu,</w:t>
      </w:r>
    </w:p>
    <w:p w:rsidR="00177380" w:rsidRDefault="00BE2FBF">
      <w:pPr>
        <w:widowControl/>
        <w:numPr>
          <w:ilvl w:val="0"/>
          <w:numId w:val="22"/>
        </w:numPr>
        <w:suppressAutoHyphens w:val="0"/>
        <w:jc w:val="both"/>
        <w:rPr>
          <w:rFonts w:ascii="Arial" w:hAnsi="Arial" w:cs="Arial"/>
        </w:rPr>
      </w:pPr>
      <w:r>
        <w:rPr>
          <w:rFonts w:ascii="Arial" w:hAnsi="Arial" w:cs="Arial"/>
        </w:rPr>
        <w:t>termin przydatności do spożycia (dzień, miesiąc, rok),</w:t>
      </w:r>
    </w:p>
    <w:p w:rsidR="00177380" w:rsidRDefault="00BE2FBF">
      <w:pPr>
        <w:widowControl/>
        <w:numPr>
          <w:ilvl w:val="0"/>
          <w:numId w:val="22"/>
        </w:numPr>
        <w:suppressAutoHyphens w:val="0"/>
        <w:jc w:val="both"/>
        <w:rPr>
          <w:rFonts w:ascii="Arial" w:hAnsi="Arial" w:cs="Arial"/>
        </w:rPr>
      </w:pPr>
      <w:r>
        <w:rPr>
          <w:rFonts w:ascii="Arial" w:hAnsi="Arial" w:cs="Arial"/>
        </w:rPr>
        <w:t>masa netto/ pojemność,</w:t>
      </w:r>
    </w:p>
    <w:p w:rsidR="00177380" w:rsidRDefault="00BE2FBF">
      <w:pPr>
        <w:widowControl/>
        <w:numPr>
          <w:ilvl w:val="0"/>
          <w:numId w:val="22"/>
        </w:numPr>
        <w:suppressAutoHyphens w:val="0"/>
        <w:jc w:val="both"/>
        <w:rPr>
          <w:rFonts w:ascii="Arial" w:hAnsi="Arial" w:cs="Arial"/>
        </w:rPr>
      </w:pPr>
      <w:r>
        <w:rPr>
          <w:rFonts w:ascii="Arial" w:hAnsi="Arial" w:cs="Arial"/>
        </w:rPr>
        <w:t>wykaz składników według udziału surowców.</w:t>
      </w:r>
    </w:p>
    <w:p w:rsidR="00177380" w:rsidRDefault="00177380">
      <w:pPr>
        <w:rPr>
          <w:rFonts w:ascii="Arial" w:hAnsi="Arial" w:cs="Arial"/>
        </w:rPr>
      </w:pPr>
    </w:p>
    <w:p w:rsidR="00177380" w:rsidRDefault="00BE2FBF">
      <w:pPr>
        <w:widowControl/>
        <w:suppressAutoHyphens w:val="0"/>
        <w:rPr>
          <w:rFonts w:ascii="Arial" w:hAnsi="Arial" w:cs="Arial"/>
          <w:kern w:val="0"/>
          <w:lang w:eastAsia="en-US"/>
        </w:rPr>
      </w:pPr>
      <w:r>
        <w:rPr>
          <w:rFonts w:ascii="Arial" w:hAnsi="Arial" w:cs="Arial"/>
          <w:bCs/>
          <w:kern w:val="0"/>
          <w:lang w:eastAsia="en-US"/>
        </w:rPr>
        <w:t>1.2</w:t>
      </w:r>
      <w:r>
        <w:rPr>
          <w:rFonts w:ascii="Arial" w:hAnsi="Arial" w:cs="Arial"/>
          <w:kern w:val="0"/>
          <w:lang w:eastAsia="en-US"/>
        </w:rPr>
        <w:t xml:space="preserve">  Harmonogram dostaw według poszczególnych części zamówie</w:t>
      </w:r>
      <w:r>
        <w:rPr>
          <w:rFonts w:ascii="Arial" w:hAnsi="Arial" w:cs="Arial"/>
          <w:kern w:val="0"/>
          <w:lang w:eastAsia="en-US"/>
        </w:rPr>
        <w:t>nia:</w:t>
      </w:r>
    </w:p>
    <w:p w:rsidR="00177380" w:rsidRDefault="00177380">
      <w:pPr>
        <w:pStyle w:val="Tekstpodstawowywcity1"/>
        <w:ind w:left="0"/>
        <w:jc w:val="both"/>
        <w:rPr>
          <w:rFonts w:ascii="Arial" w:hAnsi="Arial" w:cs="Arial"/>
        </w:rPr>
      </w:pPr>
    </w:p>
    <w:p w:rsidR="00177380" w:rsidRDefault="00BE2FBF">
      <w:pPr>
        <w:widowControl/>
        <w:suppressAutoHyphens w:val="0"/>
        <w:jc w:val="both"/>
        <w:rPr>
          <w:rFonts w:ascii="Arial" w:hAnsi="Arial" w:cs="Arial"/>
          <w:kern w:val="0"/>
          <w:lang w:eastAsia="en-US"/>
        </w:rPr>
      </w:pPr>
      <w:r>
        <w:rPr>
          <w:rFonts w:ascii="Arial" w:hAnsi="Arial" w:cs="Arial"/>
          <w:b/>
          <w:bCs/>
        </w:rPr>
        <w:t xml:space="preserve">- część nr I – </w:t>
      </w:r>
      <w:r>
        <w:rPr>
          <w:rFonts w:ascii="Arial" w:hAnsi="Arial" w:cs="Arial"/>
        </w:rPr>
        <w:t>PIECZYWO:</w:t>
      </w:r>
      <w:r>
        <w:rPr>
          <w:rFonts w:ascii="Arial" w:hAnsi="Arial" w:cs="Arial"/>
          <w:kern w:val="0"/>
          <w:lang w:eastAsia="en-US"/>
        </w:rPr>
        <w:t xml:space="preserve"> sześć razy w tygodniu od poniedziałku do soboty do godziny 8:00;</w:t>
      </w:r>
    </w:p>
    <w:p w:rsidR="00177380" w:rsidRDefault="00BE2FBF">
      <w:pPr>
        <w:widowControl/>
        <w:suppressAutoHyphens w:val="0"/>
        <w:jc w:val="both"/>
        <w:rPr>
          <w:rFonts w:ascii="Arial" w:hAnsi="Arial" w:cs="Arial"/>
          <w:kern w:val="0"/>
          <w:lang w:eastAsia="en-US"/>
        </w:rPr>
      </w:pPr>
      <w:r>
        <w:rPr>
          <w:rFonts w:ascii="Arial" w:hAnsi="Arial" w:cs="Arial"/>
          <w:b/>
          <w:bCs/>
        </w:rPr>
        <w:t xml:space="preserve">- część nr II – </w:t>
      </w:r>
      <w:r>
        <w:rPr>
          <w:rFonts w:ascii="Arial" w:hAnsi="Arial" w:cs="Arial"/>
        </w:rPr>
        <w:t>MIĘSO I WĘDLINY:</w:t>
      </w:r>
      <w:r>
        <w:rPr>
          <w:rFonts w:ascii="Arial" w:hAnsi="Arial" w:cs="Arial"/>
          <w:kern w:val="0"/>
          <w:lang w:eastAsia="en-US"/>
        </w:rPr>
        <w:t xml:space="preserve"> dwa razy w tygodniu (wtorek i piątek) do godziny 10:00;</w:t>
      </w:r>
    </w:p>
    <w:p w:rsidR="00177380" w:rsidRDefault="00BE2FBF">
      <w:pPr>
        <w:widowControl/>
        <w:suppressAutoHyphens w:val="0"/>
        <w:jc w:val="both"/>
        <w:rPr>
          <w:rFonts w:ascii="Arial" w:hAnsi="Arial" w:cs="Arial"/>
          <w:kern w:val="0"/>
          <w:lang w:eastAsia="en-US"/>
        </w:rPr>
      </w:pPr>
      <w:r>
        <w:rPr>
          <w:rFonts w:ascii="Arial" w:hAnsi="Arial" w:cs="Arial"/>
          <w:b/>
          <w:bCs/>
        </w:rPr>
        <w:t>- część nr III –</w:t>
      </w:r>
      <w:r>
        <w:rPr>
          <w:rFonts w:ascii="Arial" w:hAnsi="Arial" w:cs="Arial"/>
        </w:rPr>
        <w:t xml:space="preserve"> PRODUKTY MLECZARSKIE, SERY, JAJA, TŁUSZCZE, OLEJE:</w:t>
      </w:r>
      <w:r>
        <w:rPr>
          <w:rFonts w:ascii="Arial" w:hAnsi="Arial" w:cs="Arial"/>
          <w:kern w:val="0"/>
          <w:lang w:eastAsia="en-US"/>
        </w:rPr>
        <w:t xml:space="preserve"> min</w:t>
      </w:r>
      <w:r>
        <w:rPr>
          <w:rFonts w:ascii="Arial" w:hAnsi="Arial" w:cs="Arial"/>
          <w:kern w:val="0"/>
          <w:lang w:eastAsia="en-US"/>
        </w:rPr>
        <w:t xml:space="preserve">imum jeden raz w tygodniu (od poniedziałku do piątku) do godziny 10:00; </w:t>
      </w:r>
    </w:p>
    <w:p w:rsidR="00177380" w:rsidRDefault="00BE2FBF">
      <w:pPr>
        <w:widowControl/>
        <w:suppressAutoHyphens w:val="0"/>
        <w:jc w:val="both"/>
      </w:pPr>
      <w:r>
        <w:rPr>
          <w:rFonts w:ascii="Arial" w:hAnsi="Arial" w:cs="Arial"/>
          <w:b/>
          <w:bCs/>
        </w:rPr>
        <w:t xml:space="preserve">- część nr IV – </w:t>
      </w:r>
      <w:r>
        <w:rPr>
          <w:rFonts w:ascii="Arial" w:hAnsi="Arial" w:cs="Arial"/>
        </w:rPr>
        <w:t xml:space="preserve">WARZYWA  I OWOCE MROŻONE, MIĘSO DROBIOWE: </w:t>
      </w:r>
      <w:r>
        <w:rPr>
          <w:rFonts w:ascii="Arial" w:hAnsi="Arial" w:cs="Arial"/>
          <w:kern w:val="0"/>
          <w:lang w:eastAsia="en-US"/>
        </w:rPr>
        <w:t xml:space="preserve"> minimum jeden raz w miesiącu (od poniedziałku do piątku) do godziny 10:00; </w:t>
      </w:r>
    </w:p>
    <w:p w:rsidR="00177380" w:rsidRDefault="00BE2FBF">
      <w:pPr>
        <w:widowControl/>
        <w:suppressAutoHyphens w:val="0"/>
        <w:jc w:val="both"/>
        <w:rPr>
          <w:rFonts w:ascii="Arial" w:hAnsi="Arial" w:cs="Arial"/>
          <w:kern w:val="0"/>
          <w:lang w:eastAsia="en-US"/>
        </w:rPr>
      </w:pPr>
      <w:r>
        <w:rPr>
          <w:rFonts w:ascii="Arial" w:hAnsi="Arial" w:cs="Arial"/>
          <w:b/>
          <w:bCs/>
        </w:rPr>
        <w:t xml:space="preserve">- część nr V – </w:t>
      </w:r>
      <w:r>
        <w:rPr>
          <w:rFonts w:ascii="Arial" w:hAnsi="Arial" w:cs="Arial"/>
        </w:rPr>
        <w:t xml:space="preserve">RYBY I PRZETWORY RYBNE: </w:t>
      </w:r>
      <w:r>
        <w:rPr>
          <w:rFonts w:ascii="Arial" w:hAnsi="Arial" w:cs="Arial"/>
          <w:kern w:val="0"/>
          <w:lang w:eastAsia="en-US"/>
        </w:rPr>
        <w:t xml:space="preserve">minimum jeden raz w miesiącu (od poniedziałku do piątku) do godziny 10:00; </w:t>
      </w:r>
    </w:p>
    <w:p w:rsidR="00177380" w:rsidRDefault="00BE2FBF">
      <w:pPr>
        <w:widowControl/>
        <w:suppressAutoHyphens w:val="0"/>
        <w:jc w:val="both"/>
        <w:rPr>
          <w:rFonts w:ascii="Arial" w:hAnsi="Arial" w:cs="Arial"/>
          <w:kern w:val="0"/>
          <w:lang w:eastAsia="en-US"/>
        </w:rPr>
      </w:pPr>
      <w:r>
        <w:rPr>
          <w:rFonts w:ascii="Arial" w:hAnsi="Arial" w:cs="Arial"/>
          <w:b/>
          <w:bCs/>
        </w:rPr>
        <w:lastRenderedPageBreak/>
        <w:t>- część nr VI –</w:t>
      </w:r>
      <w:r>
        <w:rPr>
          <w:rFonts w:ascii="Arial" w:hAnsi="Arial" w:cs="Arial"/>
        </w:rPr>
        <w:t xml:space="preserve"> WARZYWA I OWOCE:  </w:t>
      </w:r>
      <w:r>
        <w:rPr>
          <w:rFonts w:ascii="Arial" w:hAnsi="Arial" w:cs="Arial"/>
          <w:kern w:val="0"/>
          <w:lang w:eastAsia="en-US"/>
        </w:rPr>
        <w:t>minimum jeden raz w tygodniu (czwartek) do godziny 10:00;</w:t>
      </w:r>
    </w:p>
    <w:p w:rsidR="00177380" w:rsidRDefault="00BE2FBF">
      <w:pPr>
        <w:widowControl/>
        <w:suppressAutoHyphens w:val="0"/>
        <w:jc w:val="both"/>
        <w:rPr>
          <w:rFonts w:ascii="Arial" w:hAnsi="Arial" w:cs="Arial"/>
          <w:kern w:val="0"/>
          <w:lang w:eastAsia="en-US"/>
        </w:rPr>
      </w:pPr>
      <w:r>
        <w:rPr>
          <w:rFonts w:ascii="Arial" w:hAnsi="Arial" w:cs="Arial"/>
          <w:b/>
          <w:bCs/>
        </w:rPr>
        <w:t>-</w:t>
      </w:r>
      <w:r>
        <w:rPr>
          <w:rFonts w:ascii="Arial" w:hAnsi="Arial" w:cs="Arial"/>
        </w:rPr>
        <w:t xml:space="preserve"> </w:t>
      </w:r>
      <w:r>
        <w:rPr>
          <w:rFonts w:ascii="Arial" w:hAnsi="Arial" w:cs="Arial"/>
          <w:b/>
          <w:bCs/>
        </w:rPr>
        <w:t>część nr VII –</w:t>
      </w:r>
      <w:r>
        <w:rPr>
          <w:rFonts w:ascii="Arial" w:hAnsi="Arial" w:cs="Arial"/>
        </w:rPr>
        <w:t xml:space="preserve"> RÓŻNE ARTYKUŁY SPOŻYWCZE – MĄKI, KASZE, PRZETWORY  WARZYWNE: </w:t>
      </w:r>
      <w:r>
        <w:rPr>
          <w:rFonts w:ascii="Arial" w:hAnsi="Arial" w:cs="Arial"/>
          <w:kern w:val="0"/>
          <w:lang w:eastAsia="en-US"/>
        </w:rPr>
        <w:t>minimum je</w:t>
      </w:r>
      <w:r>
        <w:rPr>
          <w:rFonts w:ascii="Arial" w:hAnsi="Arial" w:cs="Arial"/>
          <w:kern w:val="0"/>
          <w:lang w:eastAsia="en-US"/>
        </w:rPr>
        <w:t>den raz w tygodniu (od poniedziałku do piątku) do godziny 10:00.</w:t>
      </w:r>
    </w:p>
    <w:p w:rsidR="00177380" w:rsidRDefault="00177380">
      <w:pPr>
        <w:jc w:val="both"/>
        <w:rPr>
          <w:rFonts w:ascii="Arial" w:hAnsi="Arial" w:cs="Arial"/>
          <w:b/>
          <w:bCs/>
        </w:rPr>
      </w:pPr>
    </w:p>
    <w:p w:rsidR="00177380" w:rsidRDefault="00BE2FBF">
      <w:pPr>
        <w:ind w:left="540" w:hanging="540"/>
        <w:jc w:val="both"/>
        <w:rPr>
          <w:rFonts w:ascii="Arial" w:hAnsi="Arial" w:cs="Arial"/>
        </w:rPr>
      </w:pPr>
      <w:r>
        <w:rPr>
          <w:rStyle w:val="Domylnaczcionkaakapitu2"/>
          <w:rFonts w:ascii="Arial" w:hAnsi="Arial" w:cs="Arial"/>
          <w:bCs/>
          <w:shd w:val="clear" w:color="auto" w:fill="FFFFFF"/>
        </w:rPr>
        <w:t>1.3.</w:t>
      </w:r>
      <w:r>
        <w:rPr>
          <w:rStyle w:val="Domylnaczcionkaakapitu2"/>
          <w:rFonts w:ascii="Arial" w:hAnsi="Arial" w:cs="Arial"/>
          <w:shd w:val="clear" w:color="auto" w:fill="FFFFFF"/>
        </w:rPr>
        <w:t xml:space="preserve"> Wymagania, o których mowa w art. 29 ust. 3a ustawy, dotyczące zatrudnienia przez Wykonawcę lub podwykonawcę na podstawie umowy o pracę osób wykonujących wskazane przez Zamawiającego czynności w zakresie realizacji zamówienia, jeżeli wykonywanie tych czynn</w:t>
      </w:r>
      <w:r>
        <w:rPr>
          <w:rStyle w:val="Domylnaczcionkaakapitu2"/>
          <w:rFonts w:ascii="Arial" w:hAnsi="Arial" w:cs="Arial"/>
          <w:shd w:val="clear" w:color="auto" w:fill="FFFFFF"/>
        </w:rPr>
        <w:t>ości polega na wykonywaniu pracy w sposób określony w art. 22 § 1 ustawy z dnia 26 czerwca 1974 r. Kodeks pracy.</w:t>
      </w:r>
    </w:p>
    <w:p w:rsidR="00177380" w:rsidRDefault="00177380">
      <w:pPr>
        <w:pStyle w:val="Tekstpodstawowy"/>
        <w:tabs>
          <w:tab w:val="left" w:pos="2060"/>
        </w:tabs>
        <w:spacing w:after="0"/>
        <w:ind w:left="540" w:hanging="540"/>
        <w:jc w:val="both"/>
        <w:rPr>
          <w:rFonts w:ascii="Arial" w:hAnsi="Arial" w:cs="Arial"/>
        </w:rPr>
      </w:pPr>
    </w:p>
    <w:p w:rsidR="00177380" w:rsidRDefault="00BE2FBF">
      <w:pPr>
        <w:ind w:left="360" w:hanging="360"/>
        <w:jc w:val="both"/>
        <w:rPr>
          <w:rFonts w:ascii="Arial" w:hAnsi="Arial" w:cs="Arial"/>
          <w:b/>
          <w:bCs/>
        </w:rPr>
      </w:pPr>
      <w:r>
        <w:rPr>
          <w:rFonts w:ascii="Arial" w:hAnsi="Arial" w:cs="Arial"/>
        </w:rPr>
        <w:t xml:space="preserve">1.3.1. Wykonawca oraz jego podwykonawcy i dalsi podwykonawcy zobowiązują się do </w:t>
      </w:r>
      <w:r>
        <w:rPr>
          <w:rFonts w:ascii="Arial" w:hAnsi="Arial" w:cs="Arial"/>
          <w:b/>
          <w:bCs/>
        </w:rPr>
        <w:t>zatrudnienia na podstawie umowy o pracę osób wykonujących czyn</w:t>
      </w:r>
      <w:r>
        <w:rPr>
          <w:rFonts w:ascii="Arial" w:hAnsi="Arial" w:cs="Arial"/>
          <w:b/>
          <w:bCs/>
        </w:rPr>
        <w:t>ności w zakresie realizacji przedmiotu umowy</w:t>
      </w:r>
      <w:r>
        <w:rPr>
          <w:rFonts w:ascii="Arial" w:hAnsi="Arial" w:cs="Arial"/>
        </w:rPr>
        <w:t xml:space="preserve">, jeżeli wykonanie tych czynności polegać będzie na wykonywaniu pracy w sposób określony w art. 22 § 1 ustawy z dnia 26 czerwca 1974 r. - Kodeks pracy – przez cały okres ich wykonywania. </w:t>
      </w:r>
      <w:r>
        <w:rPr>
          <w:rFonts w:ascii="Arial" w:hAnsi="Arial" w:cs="Arial"/>
          <w:b/>
          <w:bCs/>
        </w:rPr>
        <w:t>Powyższy obowiązek</w:t>
      </w:r>
      <w:r>
        <w:rPr>
          <w:rFonts w:ascii="Arial" w:hAnsi="Arial" w:cs="Arial"/>
        </w:rPr>
        <w:t xml:space="preserve"> </w:t>
      </w:r>
      <w:r>
        <w:rPr>
          <w:rFonts w:ascii="Arial" w:hAnsi="Arial" w:cs="Arial"/>
          <w:b/>
          <w:bCs/>
        </w:rPr>
        <w:t>w szcz</w:t>
      </w:r>
      <w:r>
        <w:rPr>
          <w:rFonts w:ascii="Arial" w:hAnsi="Arial" w:cs="Arial"/>
          <w:b/>
          <w:bCs/>
        </w:rPr>
        <w:t xml:space="preserve">ególności dotyczy czynności związanych z transportem oraz usługą pakowania, załadunku                                 i dostarczeniem przedmiotu zamówienia do siedziby Zamawiającego. </w:t>
      </w:r>
    </w:p>
    <w:p w:rsidR="00177380" w:rsidRDefault="00177380">
      <w:pPr>
        <w:pStyle w:val="Zwykytekst3"/>
        <w:ind w:firstLine="360"/>
        <w:jc w:val="both"/>
        <w:rPr>
          <w:rFonts w:ascii="Arial" w:eastAsia="MS Mincho" w:hAnsi="Arial"/>
          <w:sz w:val="24"/>
          <w:szCs w:val="24"/>
        </w:rPr>
      </w:pPr>
    </w:p>
    <w:p w:rsidR="00177380" w:rsidRDefault="00BE2FBF">
      <w:pPr>
        <w:pStyle w:val="Zwykytekst3"/>
        <w:widowControl/>
        <w:numPr>
          <w:ilvl w:val="2"/>
          <w:numId w:val="19"/>
        </w:numPr>
        <w:jc w:val="both"/>
        <w:rPr>
          <w:rFonts w:ascii="Arial" w:eastAsia="MS Mincho" w:hAnsi="Arial"/>
          <w:sz w:val="24"/>
          <w:szCs w:val="24"/>
        </w:rPr>
      </w:pPr>
      <w:r>
        <w:rPr>
          <w:rFonts w:ascii="Arial" w:eastAsia="MS Mincho" w:hAnsi="Arial" w:cs="Arial"/>
          <w:sz w:val="24"/>
          <w:szCs w:val="24"/>
        </w:rPr>
        <w:t>Zamawiającemu przysługują następujące uprawnienia kontrolne wobec zobow</w:t>
      </w:r>
      <w:r>
        <w:rPr>
          <w:rFonts w:ascii="Arial" w:eastAsia="MS Mincho" w:hAnsi="Arial" w:cs="Arial"/>
          <w:sz w:val="24"/>
          <w:szCs w:val="24"/>
        </w:rPr>
        <w:t>iązania Wykonawcy:</w:t>
      </w:r>
    </w:p>
    <w:p w:rsidR="00177380" w:rsidRDefault="00BE2FBF">
      <w:pPr>
        <w:pStyle w:val="Zwykytekst3"/>
        <w:ind w:left="540"/>
        <w:jc w:val="both"/>
        <w:rPr>
          <w:rFonts w:ascii="Arial" w:eastAsia="MS Mincho" w:hAnsi="Arial" w:cs="Arial"/>
          <w:sz w:val="24"/>
          <w:szCs w:val="24"/>
        </w:rPr>
      </w:pPr>
      <w:r>
        <w:rPr>
          <w:rFonts w:ascii="Arial" w:eastAsia="MS Mincho" w:hAnsi="Arial" w:cs="Arial"/>
          <w:b/>
          <w:bCs/>
          <w:sz w:val="24"/>
          <w:szCs w:val="24"/>
        </w:rPr>
        <w:t>1)</w:t>
      </w:r>
      <w:r>
        <w:rPr>
          <w:rFonts w:ascii="Arial" w:eastAsia="MS Mincho" w:hAnsi="Arial" w:cs="Arial"/>
          <w:sz w:val="24"/>
          <w:szCs w:val="24"/>
        </w:rPr>
        <w:t xml:space="preserve"> W trakcie realizacji przedmiotu umowy Zamawiający uprawniony jest do wykonywania czynności kontrolnych wobec Wykonawcy odnośnie spełnienia przez Wykonawcę lub podwykonawcę wymogu zatrudnienia na podstawie </w:t>
      </w:r>
      <w:r>
        <w:rPr>
          <w:rFonts w:ascii="Arial" w:eastAsia="MS Mincho" w:hAnsi="Arial" w:cs="Arial"/>
          <w:color w:val="000000"/>
          <w:sz w:val="24"/>
          <w:szCs w:val="24"/>
        </w:rPr>
        <w:t>umowy o pracę osób wykonujący</w:t>
      </w:r>
      <w:r>
        <w:rPr>
          <w:rFonts w:ascii="Arial" w:eastAsia="MS Mincho" w:hAnsi="Arial" w:cs="Arial"/>
          <w:color w:val="000000"/>
          <w:sz w:val="24"/>
          <w:szCs w:val="24"/>
        </w:rPr>
        <w:t xml:space="preserve">ch czynności wskazane w § 3 ust. 7 umowy. </w:t>
      </w:r>
      <w:r>
        <w:rPr>
          <w:rFonts w:ascii="Arial" w:eastAsia="MS Mincho" w:hAnsi="Arial" w:cs="Arial"/>
          <w:sz w:val="24"/>
          <w:szCs w:val="24"/>
        </w:rPr>
        <w:t>Zamawiający uprawniony jest w szczególności do:</w:t>
      </w:r>
    </w:p>
    <w:p w:rsidR="00177380" w:rsidRDefault="00BE2FBF">
      <w:pPr>
        <w:pStyle w:val="Zwykytekst3"/>
        <w:tabs>
          <w:tab w:val="left" w:pos="900"/>
        </w:tabs>
        <w:ind w:left="1080" w:hanging="180"/>
        <w:jc w:val="both"/>
        <w:rPr>
          <w:rFonts w:ascii="Arial" w:eastAsia="MS Mincho" w:hAnsi="Arial" w:cs="Arial"/>
          <w:sz w:val="24"/>
          <w:szCs w:val="24"/>
        </w:rPr>
      </w:pPr>
      <w:r>
        <w:rPr>
          <w:rFonts w:ascii="Arial" w:eastAsia="MS Mincho" w:hAnsi="Arial" w:cs="Arial"/>
          <w:b/>
          <w:bCs/>
          <w:sz w:val="24"/>
          <w:szCs w:val="24"/>
        </w:rPr>
        <w:t xml:space="preserve">a) </w:t>
      </w:r>
      <w:r>
        <w:rPr>
          <w:rFonts w:ascii="Arial" w:eastAsia="MS Mincho" w:hAnsi="Arial" w:cs="Arial"/>
          <w:sz w:val="24"/>
          <w:szCs w:val="24"/>
        </w:rPr>
        <w:t>żądania oświadczeń i dokumentów w zakresie potwierdzenia spełnienia wymogów i dokonywania ich oceny,</w:t>
      </w:r>
    </w:p>
    <w:p w:rsidR="00177380" w:rsidRDefault="00BE2FBF">
      <w:pPr>
        <w:pStyle w:val="Zwykytekst3"/>
        <w:tabs>
          <w:tab w:val="left" w:pos="900"/>
        </w:tabs>
        <w:ind w:left="1080" w:hanging="180"/>
        <w:jc w:val="both"/>
        <w:rPr>
          <w:rFonts w:ascii="Arial" w:eastAsia="MS Mincho" w:hAnsi="Arial" w:cs="Arial"/>
          <w:sz w:val="24"/>
          <w:szCs w:val="24"/>
        </w:rPr>
      </w:pPr>
      <w:r>
        <w:rPr>
          <w:rFonts w:ascii="Arial" w:eastAsia="MS Mincho" w:hAnsi="Arial" w:cs="Arial"/>
          <w:b/>
          <w:bCs/>
          <w:sz w:val="24"/>
          <w:szCs w:val="24"/>
        </w:rPr>
        <w:t xml:space="preserve">b) </w:t>
      </w:r>
      <w:r>
        <w:rPr>
          <w:rFonts w:ascii="Arial" w:eastAsia="MS Mincho" w:hAnsi="Arial" w:cs="Arial"/>
          <w:sz w:val="24"/>
          <w:szCs w:val="24"/>
        </w:rPr>
        <w:t xml:space="preserve">żądania wyjaśnień w przypadku wątpliwości w zakresie </w:t>
      </w:r>
      <w:r>
        <w:rPr>
          <w:rFonts w:ascii="Arial" w:eastAsia="MS Mincho" w:hAnsi="Arial" w:cs="Arial"/>
          <w:sz w:val="24"/>
          <w:szCs w:val="24"/>
        </w:rPr>
        <w:t>potwierdzenia spełnienia ww. wymogów,</w:t>
      </w:r>
    </w:p>
    <w:p w:rsidR="00177380" w:rsidRDefault="00BE2FBF">
      <w:pPr>
        <w:pStyle w:val="Zwykytekst3"/>
        <w:ind w:left="540"/>
        <w:jc w:val="both"/>
        <w:rPr>
          <w:rFonts w:ascii="Arial" w:eastAsia="MS Mincho" w:hAnsi="Arial" w:cs="Arial"/>
          <w:sz w:val="24"/>
          <w:szCs w:val="24"/>
        </w:rPr>
      </w:pPr>
      <w:r>
        <w:rPr>
          <w:rFonts w:ascii="Arial" w:eastAsia="MS Mincho" w:hAnsi="Arial" w:cs="Arial"/>
          <w:b/>
          <w:bCs/>
          <w:sz w:val="24"/>
          <w:szCs w:val="24"/>
        </w:rPr>
        <w:t>2)</w:t>
      </w:r>
      <w:r>
        <w:rPr>
          <w:rFonts w:ascii="Arial" w:eastAsia="MS Mincho" w:hAnsi="Arial" w:cs="Arial"/>
          <w:sz w:val="24"/>
          <w:szCs w:val="24"/>
        </w:rPr>
        <w:t xml:space="preserve"> W trakcie realizacji umowy na każde wezwanie Zamawiającego                               w wyznaczonym w tym wezwaniu terminie Wykonawca przedłoży Zamawiającemu wskazane poniżej dowody w celu potwierdzenia spełnieni</w:t>
      </w:r>
      <w:r>
        <w:rPr>
          <w:rFonts w:ascii="Arial" w:eastAsia="MS Mincho" w:hAnsi="Arial" w:cs="Arial"/>
          <w:sz w:val="24"/>
          <w:szCs w:val="24"/>
        </w:rPr>
        <w:t>a wymogu zatrudnienia na podstawie umowy o pracę przez Wykonawcę lub podwykonawcę osób wykonujących wskazane w ust. 1 czynności w trakcie realizacji umowy:</w:t>
      </w:r>
    </w:p>
    <w:p w:rsidR="00177380" w:rsidRDefault="00BE2FBF">
      <w:pPr>
        <w:pStyle w:val="Zwykytekst3"/>
        <w:ind w:left="708"/>
        <w:jc w:val="both"/>
        <w:rPr>
          <w:rFonts w:ascii="Arial" w:eastAsia="MS Mincho" w:hAnsi="Arial" w:cs="Arial"/>
          <w:sz w:val="24"/>
          <w:szCs w:val="24"/>
        </w:rPr>
      </w:pPr>
      <w:r>
        <w:rPr>
          <w:rFonts w:ascii="Arial" w:eastAsia="MS Mincho" w:hAnsi="Arial" w:cs="Arial"/>
          <w:b/>
          <w:bCs/>
          <w:sz w:val="24"/>
          <w:szCs w:val="24"/>
        </w:rPr>
        <w:t xml:space="preserve">a) </w:t>
      </w:r>
      <w:r>
        <w:rPr>
          <w:rFonts w:ascii="Arial" w:eastAsia="MS Mincho" w:hAnsi="Arial" w:cs="Arial"/>
          <w:sz w:val="24"/>
          <w:szCs w:val="24"/>
        </w:rPr>
        <w:t>oświadczenie Wykonawcy lub podwykonawcy o zatrudnieniu na podstawie umowy o pracę osób wykonujący</w:t>
      </w:r>
      <w:r>
        <w:rPr>
          <w:rFonts w:ascii="Arial" w:eastAsia="MS Mincho" w:hAnsi="Arial" w:cs="Arial"/>
          <w:sz w:val="24"/>
          <w:szCs w:val="24"/>
        </w:rPr>
        <w:t xml:space="preserve">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Pr>
          <w:rFonts w:ascii="Arial" w:eastAsia="MS Mincho" w:hAnsi="Arial" w:cs="Arial"/>
          <w:sz w:val="24"/>
          <w:szCs w:val="24"/>
        </w:rPr>
        <w:t>na podstawie umowy o pracę wraz ze wskazaniem liczby tych osób, rodzaju umowy  o pracę i wymiaru etatu oraz podpis osoby uprawnionej do złożenia oświadczenia w imieniu Wykonawcy lub podwykonawcy;</w:t>
      </w:r>
    </w:p>
    <w:p w:rsidR="00177380" w:rsidRDefault="00BE2FBF">
      <w:pPr>
        <w:pStyle w:val="Zwykytekst3"/>
        <w:ind w:left="708"/>
        <w:jc w:val="both"/>
        <w:rPr>
          <w:rFonts w:ascii="Arial" w:eastAsia="MS Mincho" w:hAnsi="Arial" w:cs="Arial"/>
          <w:sz w:val="24"/>
          <w:szCs w:val="24"/>
        </w:rPr>
      </w:pPr>
      <w:r>
        <w:rPr>
          <w:rFonts w:ascii="Arial" w:eastAsia="MS Mincho" w:hAnsi="Arial" w:cs="Arial"/>
          <w:b/>
          <w:bCs/>
          <w:sz w:val="24"/>
          <w:szCs w:val="24"/>
        </w:rPr>
        <w:t xml:space="preserve">b) </w:t>
      </w:r>
      <w:r>
        <w:rPr>
          <w:rFonts w:ascii="Arial" w:eastAsia="MS Mincho" w:hAnsi="Arial" w:cs="Arial"/>
          <w:sz w:val="24"/>
          <w:szCs w:val="24"/>
        </w:rPr>
        <w:t>poświadczoną za zgodność z oryginałem odpowiednio przez W</w:t>
      </w:r>
      <w:r>
        <w:rPr>
          <w:rFonts w:ascii="Arial" w:eastAsia="MS Mincho" w:hAnsi="Arial" w:cs="Arial"/>
          <w:sz w:val="24"/>
          <w:szCs w:val="24"/>
        </w:rPr>
        <w:t xml:space="preserve">ykonawcę lub podwykonawcę kopię umowy/umów o pracę osób wykonujących w trakcie realizacji umowy czynności, których dotyczy ww. oświadczenie Wykonawcy </w:t>
      </w:r>
      <w:r>
        <w:rPr>
          <w:rFonts w:ascii="Arial" w:eastAsia="MS Mincho" w:hAnsi="Arial" w:cs="Arial"/>
          <w:sz w:val="24"/>
          <w:szCs w:val="24"/>
        </w:rPr>
        <w:lastRenderedPageBreak/>
        <w:t>lub podwykonawcy (wraz z dokumentem regulującym zakres obowiązków, jeżeli został sporządzony). Kopia umowy</w:t>
      </w:r>
      <w:r>
        <w:rPr>
          <w:rFonts w:ascii="Arial" w:eastAsia="MS Mincho" w:hAnsi="Arial" w:cs="Arial"/>
          <w:sz w:val="24"/>
          <w:szCs w:val="24"/>
        </w:rPr>
        <w:t>/umów powinna zostać zanonimizowana w sposób zapewniający ochronę danych osobowych pracowników, zgodnie z przepisami ustawy z dnia 29 sierpnia 1997 r.                      o ochronie danych osobowych (Dz. U. z 2016 r. poz. 922) (tj. w szczególności bez imi</w:t>
      </w:r>
      <w:r>
        <w:rPr>
          <w:rFonts w:ascii="Arial" w:eastAsia="MS Mincho" w:hAnsi="Arial" w:cs="Arial"/>
          <w:sz w:val="24"/>
          <w:szCs w:val="24"/>
        </w:rPr>
        <w:t>on, nazwisk, adresów, nr PESEL pracowników). Informacje takie jak: data zawarcia umowy, rodzaj umowy o pracę i wymiar etatu powinny być możliwe do zidentyfikowania;</w:t>
      </w:r>
    </w:p>
    <w:p w:rsidR="00177380" w:rsidRDefault="00BE2FBF">
      <w:pPr>
        <w:pStyle w:val="Zwykytekst3"/>
        <w:ind w:left="708"/>
        <w:jc w:val="both"/>
        <w:rPr>
          <w:rFonts w:ascii="Arial" w:eastAsia="MS Mincho" w:hAnsi="Arial" w:cs="Arial"/>
          <w:sz w:val="24"/>
          <w:szCs w:val="24"/>
        </w:rPr>
      </w:pPr>
      <w:r>
        <w:rPr>
          <w:rFonts w:ascii="Arial" w:eastAsia="MS Mincho" w:hAnsi="Arial" w:cs="Arial"/>
          <w:sz w:val="24"/>
          <w:szCs w:val="24"/>
        </w:rPr>
        <w:t>c) zaświadczenie właściwego oddziału ZUS, potwierdzające opłacenie przez Wykonawcę lub podw</w:t>
      </w:r>
      <w:r>
        <w:rPr>
          <w:rFonts w:ascii="Arial" w:eastAsia="MS Mincho" w:hAnsi="Arial" w:cs="Arial"/>
          <w:sz w:val="24"/>
          <w:szCs w:val="24"/>
        </w:rPr>
        <w:t>ykonawcę składek na ubezpieczenie społeczne i zdrowotne z tytułu zatrudnienia na podstawie umów o pracę za ostatni okres rozliczeniowy;</w:t>
      </w:r>
    </w:p>
    <w:p w:rsidR="00177380" w:rsidRDefault="00BE2FBF">
      <w:pPr>
        <w:pStyle w:val="Zwykytekst3"/>
        <w:ind w:left="708"/>
        <w:jc w:val="both"/>
        <w:rPr>
          <w:rFonts w:ascii="Arial" w:eastAsia="MS Mincho" w:hAnsi="Arial" w:cs="Arial"/>
          <w:sz w:val="24"/>
          <w:szCs w:val="24"/>
        </w:rPr>
      </w:pPr>
      <w:r>
        <w:rPr>
          <w:rFonts w:ascii="Arial" w:eastAsia="MS Mincho" w:hAnsi="Arial" w:cs="Arial"/>
          <w:sz w:val="24"/>
          <w:szCs w:val="24"/>
        </w:rPr>
        <w:t>d) poświadczoną za zgodność z oryginałem odpowiednio przez Wykonawcę lub podwykonawcę kopię dowodu potwierdzającego zgło</w:t>
      </w:r>
      <w:r>
        <w:rPr>
          <w:rFonts w:ascii="Arial" w:eastAsia="MS Mincho" w:hAnsi="Arial" w:cs="Arial"/>
          <w:sz w:val="24"/>
          <w:szCs w:val="24"/>
        </w:rPr>
        <w:t>szenie pracownika przez pracodawcę do ubezpieczeń, zanonimizowaną w sposób zapewniający ochronę danych osobowych pracowników, zgodnie z przepisami ustawy z dnia 29 sierpnia 1997 r. o ochronie danych osobowych.</w:t>
      </w:r>
    </w:p>
    <w:p w:rsidR="00177380" w:rsidRDefault="00BE2FBF">
      <w:pPr>
        <w:pStyle w:val="Tekstpodstawowy"/>
        <w:tabs>
          <w:tab w:val="left" w:pos="2520"/>
          <w:tab w:val="left" w:pos="3600"/>
          <w:tab w:val="left" w:pos="4320"/>
        </w:tabs>
        <w:ind w:left="228"/>
        <w:jc w:val="both"/>
        <w:rPr>
          <w:rFonts w:ascii="Arial" w:hAnsi="Arial" w:cs="Arial"/>
          <w:strike/>
        </w:rPr>
      </w:pPr>
      <w:r>
        <w:rPr>
          <w:rFonts w:ascii="Arial" w:eastAsia="MS Mincho" w:hAnsi="Arial" w:cs="Arial"/>
          <w:b/>
          <w:bCs/>
        </w:rPr>
        <w:t>3)</w:t>
      </w:r>
      <w:r>
        <w:rPr>
          <w:rFonts w:ascii="Arial" w:eastAsia="MS Mincho" w:hAnsi="Arial" w:cs="Arial"/>
        </w:rPr>
        <w:t xml:space="preserve"> W przypadku uzasadnionych wątpliwości, co d</w:t>
      </w:r>
      <w:r>
        <w:rPr>
          <w:rFonts w:ascii="Arial" w:eastAsia="MS Mincho" w:hAnsi="Arial" w:cs="Arial"/>
        </w:rPr>
        <w:t>o przestrzegania prawa przez Wykonawcę lub podwykonawcę, Zamawiający może zwrócić się                                     o przeprowadzenie kontroli przez Państwową Inspekcję Pracy.</w:t>
      </w:r>
    </w:p>
    <w:p w:rsidR="00177380" w:rsidRDefault="00BE2F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Zamawiający dopuszcza składanie ofert częściowych.</w:t>
      </w:r>
    </w:p>
    <w:p w:rsidR="00177380" w:rsidRDefault="00BE2FBF">
      <w:pPr>
        <w:tabs>
          <w:tab w:val="left" w:pos="2520"/>
          <w:tab w:val="left" w:pos="3600"/>
          <w:tab w:val="left" w:pos="4320"/>
        </w:tabs>
        <w:spacing w:line="360" w:lineRule="auto"/>
        <w:jc w:val="both"/>
        <w:rPr>
          <w:rFonts w:ascii="Arial" w:hAnsi="Arial" w:cs="Arial"/>
          <w:b/>
          <w:bCs/>
          <w:u w:val="single"/>
        </w:rPr>
      </w:pPr>
      <w:r>
        <w:rPr>
          <w:rFonts w:ascii="Arial" w:hAnsi="Arial" w:cs="Arial"/>
          <w:b/>
          <w:bCs/>
          <w:u w:val="single"/>
        </w:rPr>
        <w:t xml:space="preserve">Wykonawca może złożyć </w:t>
      </w:r>
      <w:r>
        <w:rPr>
          <w:rFonts w:ascii="Arial" w:hAnsi="Arial" w:cs="Arial"/>
          <w:b/>
          <w:bCs/>
          <w:u w:val="single"/>
        </w:rPr>
        <w:t>ofertę na dowolną ilość części opisanych w punkcie</w:t>
      </w:r>
      <w:r>
        <w:rPr>
          <w:rFonts w:ascii="Arial" w:hAnsi="Arial" w:cs="Arial"/>
          <w:b/>
          <w:bCs/>
          <w:u w:val="single"/>
        </w:rPr>
        <w:br/>
        <w:t>1 niniejszej SIWZ.</w:t>
      </w:r>
    </w:p>
    <w:p w:rsidR="00177380" w:rsidRDefault="00BE2F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Zamawiający nie dopuszcza składania ofert wariantowych.</w:t>
      </w:r>
    </w:p>
    <w:p w:rsidR="00177380" w:rsidRDefault="00BE2FBF">
      <w:pPr>
        <w:numPr>
          <w:ilvl w:val="0"/>
          <w:numId w:val="1"/>
        </w:numPr>
        <w:tabs>
          <w:tab w:val="left" w:pos="2520"/>
          <w:tab w:val="left" w:pos="3600"/>
          <w:tab w:val="left" w:pos="4320"/>
        </w:tabs>
        <w:spacing w:line="360" w:lineRule="auto"/>
        <w:jc w:val="both"/>
        <w:rPr>
          <w:rFonts w:ascii="Arial" w:hAnsi="Arial" w:cs="Arial"/>
          <w:b/>
          <w:bCs/>
        </w:rPr>
      </w:pPr>
      <w:r>
        <w:rPr>
          <w:rFonts w:ascii="Arial" w:hAnsi="Arial" w:cs="Arial"/>
          <w:b/>
          <w:bCs/>
        </w:rPr>
        <w:t>Zamówienia uzupełniające</w:t>
      </w:r>
    </w:p>
    <w:p w:rsidR="00177380" w:rsidRDefault="00BE2FBF">
      <w:pPr>
        <w:ind w:left="360"/>
        <w:jc w:val="both"/>
        <w:rPr>
          <w:rFonts w:ascii="Arial" w:hAnsi="Arial" w:cs="Arial"/>
        </w:rPr>
      </w:pPr>
      <w:r>
        <w:rPr>
          <w:rFonts w:ascii="Arial" w:hAnsi="Arial" w:cs="Arial"/>
        </w:rPr>
        <w:t>Zamawiający nie przewiduje realizacji zamówień, o których mowa w art. 67 ust. 1 pkt. 6 ustawy pzp.</w:t>
      </w:r>
    </w:p>
    <w:p w:rsidR="00177380" w:rsidRDefault="00177380">
      <w:pPr>
        <w:ind w:left="360"/>
        <w:jc w:val="both"/>
        <w:rPr>
          <w:rFonts w:ascii="Arial" w:hAnsi="Arial" w:cs="Arial"/>
        </w:rPr>
      </w:pPr>
    </w:p>
    <w:p w:rsidR="00177380" w:rsidRDefault="00BE2FBF">
      <w:pPr>
        <w:numPr>
          <w:ilvl w:val="0"/>
          <w:numId w:val="1"/>
        </w:numPr>
        <w:tabs>
          <w:tab w:val="left" w:pos="2520"/>
          <w:tab w:val="left" w:pos="3600"/>
          <w:tab w:val="left" w:pos="4320"/>
        </w:tabs>
        <w:jc w:val="both"/>
        <w:rPr>
          <w:rFonts w:ascii="Arial" w:hAnsi="Arial" w:cs="Arial"/>
          <w:b/>
          <w:bCs/>
        </w:rPr>
      </w:pPr>
      <w:r>
        <w:rPr>
          <w:rFonts w:ascii="Arial" w:hAnsi="Arial" w:cs="Arial"/>
          <w:b/>
          <w:bCs/>
        </w:rPr>
        <w:t>Zamaw</w:t>
      </w:r>
      <w:r>
        <w:rPr>
          <w:rFonts w:ascii="Arial" w:hAnsi="Arial" w:cs="Arial"/>
          <w:b/>
          <w:bCs/>
        </w:rPr>
        <w:t>iający dopuszcza zatrudnienie podwykonawców do wykonania części zamówienia.</w:t>
      </w:r>
    </w:p>
    <w:p w:rsidR="00177380" w:rsidRDefault="00BE2FBF">
      <w:pPr>
        <w:pStyle w:val="Tekstpodstawowywcity"/>
        <w:jc w:val="both"/>
        <w:rPr>
          <w:rFonts w:ascii="Arial" w:hAnsi="Arial" w:cs="Arial"/>
        </w:rPr>
      </w:pPr>
      <w:r>
        <w:rPr>
          <w:rFonts w:ascii="Arial" w:hAnsi="Arial" w:cs="Arial"/>
        </w:rPr>
        <w:t xml:space="preserve">Zamawiający żąda wskazania w ofercie części zamówienia, którą wykonawca zamierza powierzyć podwykonawcom oraz wskazanie firm podwykonawców. </w:t>
      </w:r>
    </w:p>
    <w:p w:rsidR="00177380" w:rsidRDefault="00BE2FBF">
      <w:pPr>
        <w:tabs>
          <w:tab w:val="left" w:pos="2520"/>
          <w:tab w:val="left" w:pos="3600"/>
          <w:tab w:val="left" w:pos="4320"/>
        </w:tabs>
        <w:ind w:left="360"/>
        <w:jc w:val="both"/>
        <w:rPr>
          <w:rFonts w:ascii="Arial" w:hAnsi="Arial" w:cs="Arial"/>
          <w:b/>
          <w:bCs/>
        </w:rPr>
      </w:pPr>
      <w:r>
        <w:rPr>
          <w:rFonts w:ascii="Arial" w:hAnsi="Arial" w:cs="Arial"/>
        </w:rPr>
        <w:t xml:space="preserve">W przypadku braku takiej informacji Zamawiający uzna, że Wykonawca wykona przedmiot zamówienia własnymi siłami. Wykonawca odpowiada za działania </w:t>
      </w:r>
      <w:r>
        <w:rPr>
          <w:rFonts w:ascii="Arial" w:hAnsi="Arial" w:cs="Arial"/>
        </w:rPr>
        <w:br/>
        <w:t>i zaniechanie działań ewentualnych podwykonawców jak za własne.</w:t>
      </w:r>
    </w:p>
    <w:p w:rsidR="00177380" w:rsidRDefault="00177380">
      <w:pPr>
        <w:tabs>
          <w:tab w:val="left" w:pos="2520"/>
          <w:tab w:val="left" w:pos="3600"/>
          <w:tab w:val="left" w:pos="4320"/>
        </w:tabs>
        <w:jc w:val="both"/>
        <w:rPr>
          <w:rFonts w:ascii="Arial" w:hAnsi="Arial" w:cs="Arial"/>
          <w:b/>
          <w:bCs/>
        </w:rPr>
      </w:pPr>
    </w:p>
    <w:p w:rsidR="00177380" w:rsidRDefault="00BE2FBF">
      <w:pPr>
        <w:pStyle w:val="Tekstpodstawowywcity"/>
        <w:numPr>
          <w:ilvl w:val="0"/>
          <w:numId w:val="1"/>
        </w:numPr>
        <w:tabs>
          <w:tab w:val="left" w:pos="6480"/>
          <w:tab w:val="left" w:pos="7560"/>
          <w:tab w:val="left" w:pos="8280"/>
        </w:tabs>
        <w:spacing w:after="0"/>
        <w:jc w:val="both"/>
        <w:rPr>
          <w:rFonts w:ascii="Arial" w:hAnsi="Arial" w:cs="Arial"/>
          <w:b/>
          <w:bCs/>
        </w:rPr>
      </w:pPr>
      <w:r>
        <w:rPr>
          <w:rFonts w:ascii="Arial" w:hAnsi="Arial" w:cs="Arial"/>
          <w:b/>
          <w:bCs/>
        </w:rPr>
        <w:t>Termin wykonania zamówienia</w:t>
      </w:r>
    </w:p>
    <w:p w:rsidR="00177380" w:rsidRDefault="00177380">
      <w:pPr>
        <w:pStyle w:val="Tekstpodstawowywcity"/>
        <w:jc w:val="both"/>
        <w:rPr>
          <w:rFonts w:ascii="Arial" w:hAnsi="Arial" w:cs="Arial"/>
          <w:b/>
          <w:bCs/>
        </w:rPr>
      </w:pPr>
    </w:p>
    <w:p w:rsidR="00177380" w:rsidRDefault="00BE2FBF">
      <w:pPr>
        <w:pStyle w:val="Tekstpodstawowywcity"/>
        <w:jc w:val="both"/>
        <w:rPr>
          <w:rFonts w:ascii="Arial" w:hAnsi="Arial" w:cs="Arial"/>
          <w:b/>
          <w:bCs/>
          <w:color w:val="FF0000"/>
        </w:rPr>
      </w:pPr>
      <w:r>
        <w:rPr>
          <w:rFonts w:ascii="Arial" w:hAnsi="Arial" w:cs="Arial"/>
        </w:rPr>
        <w:t>Zamówienie będzi</w:t>
      </w:r>
      <w:r>
        <w:rPr>
          <w:rFonts w:ascii="Arial" w:hAnsi="Arial" w:cs="Arial"/>
        </w:rPr>
        <w:t>e realizowane w zakresie części:</w:t>
      </w:r>
    </w:p>
    <w:p w:rsidR="00177380" w:rsidRDefault="00BE2FBF">
      <w:pPr>
        <w:pStyle w:val="NormalnyWeb"/>
        <w:rPr>
          <w:rFonts w:ascii="Arial" w:hAnsi="Arial" w:cs="Arial"/>
        </w:rPr>
      </w:pPr>
      <w:r>
        <w:rPr>
          <w:rFonts w:ascii="Arial" w:hAnsi="Arial" w:cs="Arial"/>
        </w:rPr>
        <w:t>CZĘŚĆ I PIECZYWO od 04.05.2019 r.</w:t>
      </w:r>
    </w:p>
    <w:p w:rsidR="00177380" w:rsidRDefault="00BE2FBF">
      <w:pPr>
        <w:pStyle w:val="NormalnyWeb"/>
        <w:rPr>
          <w:rFonts w:ascii="Arial" w:hAnsi="Arial" w:cs="Arial"/>
        </w:rPr>
      </w:pPr>
      <w:r>
        <w:rPr>
          <w:rFonts w:ascii="Arial" w:hAnsi="Arial" w:cs="Arial"/>
        </w:rPr>
        <w:t>CZĘŚĆ II MIĘSO I WĘDLINY od 04.05.2019 r.</w:t>
      </w:r>
    </w:p>
    <w:p w:rsidR="00177380" w:rsidRDefault="00BE2FBF">
      <w:pPr>
        <w:pStyle w:val="NormalnyWeb"/>
        <w:rPr>
          <w:rFonts w:ascii="Arial" w:hAnsi="Arial" w:cs="Arial"/>
        </w:rPr>
      </w:pPr>
      <w:r>
        <w:rPr>
          <w:rFonts w:ascii="Arial" w:hAnsi="Arial" w:cs="Arial"/>
        </w:rPr>
        <w:t>CZĘŚĆ III PRODUKTY MLECZARSKIE, SERY, JAJA, TŁUSZCZE, OLEJE                        od 02.05.2019 r.</w:t>
      </w:r>
    </w:p>
    <w:p w:rsidR="00177380" w:rsidRDefault="00BE2FBF">
      <w:pPr>
        <w:pStyle w:val="NormalnyWeb"/>
        <w:rPr>
          <w:rFonts w:ascii="Arial" w:hAnsi="Arial" w:cs="Arial"/>
        </w:rPr>
      </w:pPr>
      <w:r>
        <w:rPr>
          <w:rFonts w:ascii="Arial" w:hAnsi="Arial" w:cs="Arial"/>
        </w:rPr>
        <w:lastRenderedPageBreak/>
        <w:t xml:space="preserve">CZĘŚĆ IV WARZYWA I OWOCE MROŻONE, MIĘSO </w:t>
      </w:r>
      <w:r>
        <w:rPr>
          <w:rFonts w:ascii="Arial" w:hAnsi="Arial" w:cs="Arial"/>
        </w:rPr>
        <w:t>DROBIOWE od 02.05.2019 r.</w:t>
      </w:r>
    </w:p>
    <w:p w:rsidR="00177380" w:rsidRDefault="00BE2FBF">
      <w:pPr>
        <w:pStyle w:val="NormalnyWeb"/>
        <w:rPr>
          <w:rFonts w:ascii="Arial" w:hAnsi="Arial" w:cs="Arial"/>
        </w:rPr>
      </w:pPr>
      <w:r>
        <w:rPr>
          <w:rFonts w:ascii="Arial" w:hAnsi="Arial" w:cs="Arial"/>
        </w:rPr>
        <w:t>CZĘŚĆ V RYBY I PRZETWORY RYBNE od 02.05.2019 r.</w:t>
      </w:r>
    </w:p>
    <w:p w:rsidR="00177380" w:rsidRDefault="00BE2FBF">
      <w:pPr>
        <w:pStyle w:val="NormalnyWeb"/>
        <w:rPr>
          <w:rFonts w:ascii="Arial" w:hAnsi="Arial" w:cs="Arial"/>
        </w:rPr>
      </w:pPr>
      <w:r>
        <w:rPr>
          <w:rFonts w:ascii="Arial" w:hAnsi="Arial" w:cs="Arial"/>
        </w:rPr>
        <w:t xml:space="preserve">CZĘŚĆ VI WARZYWA I OWOCE od 02.05.2019 r. </w:t>
      </w:r>
    </w:p>
    <w:p w:rsidR="00177380" w:rsidRDefault="00BE2FBF">
      <w:pPr>
        <w:pStyle w:val="NormalnyWeb"/>
        <w:rPr>
          <w:rFonts w:ascii="Arial" w:hAnsi="Arial" w:cs="Arial"/>
        </w:rPr>
      </w:pPr>
      <w:r>
        <w:rPr>
          <w:rFonts w:ascii="Arial" w:hAnsi="Arial" w:cs="Arial"/>
        </w:rPr>
        <w:t>CZĘŚĆ VII RÓŻNE ARTYKUŁY SPOŻYWCZE – MĄKI, KASZE, PRZETWORY WARZYWNE od 04.05.2019 r</w:t>
      </w:r>
    </w:p>
    <w:p w:rsidR="00177380" w:rsidRDefault="00177380">
      <w:pPr>
        <w:pStyle w:val="Tekstpodstawowywcity"/>
        <w:jc w:val="both"/>
        <w:rPr>
          <w:rFonts w:ascii="Arial" w:hAnsi="Arial" w:cs="Arial"/>
          <w:b/>
          <w:bCs/>
          <w:color w:val="FF0000"/>
        </w:rPr>
      </w:pPr>
    </w:p>
    <w:p w:rsidR="00177380" w:rsidRDefault="00BE2FBF">
      <w:pPr>
        <w:pStyle w:val="Tekstpodstawowywcity"/>
        <w:ind w:left="0"/>
        <w:jc w:val="both"/>
        <w:rPr>
          <w:rFonts w:ascii="Arial" w:hAnsi="Arial" w:cs="Arial"/>
          <w:b/>
          <w:bCs/>
          <w:color w:val="FF0000"/>
        </w:rPr>
      </w:pPr>
      <w:r>
        <w:rPr>
          <w:rFonts w:ascii="Arial" w:hAnsi="Arial" w:cs="Arial"/>
          <w:b/>
          <w:bCs/>
        </w:rPr>
        <w:t xml:space="preserve"> w zakresie wszystkich części do: 31.12.2020 r.</w:t>
      </w:r>
    </w:p>
    <w:p w:rsidR="00177380" w:rsidRDefault="00177380">
      <w:pPr>
        <w:pStyle w:val="Tekstpodstawowywcity"/>
        <w:tabs>
          <w:tab w:val="left" w:pos="6840"/>
        </w:tabs>
        <w:jc w:val="both"/>
        <w:rPr>
          <w:rFonts w:ascii="Arial" w:hAnsi="Arial" w:cs="Arial"/>
        </w:rPr>
      </w:pPr>
    </w:p>
    <w:p w:rsidR="00177380" w:rsidRDefault="00BE2FBF">
      <w:pPr>
        <w:pStyle w:val="Tekstpodstawowywcity"/>
        <w:numPr>
          <w:ilvl w:val="0"/>
          <w:numId w:val="1"/>
        </w:numPr>
        <w:tabs>
          <w:tab w:val="left" w:pos="6480"/>
          <w:tab w:val="left" w:pos="7560"/>
          <w:tab w:val="left" w:pos="8280"/>
        </w:tabs>
        <w:spacing w:after="0"/>
        <w:jc w:val="both"/>
        <w:rPr>
          <w:rFonts w:ascii="Arial" w:hAnsi="Arial" w:cs="Arial"/>
          <w:b/>
          <w:bCs/>
        </w:rPr>
      </w:pPr>
      <w:r>
        <w:rPr>
          <w:rFonts w:ascii="Arial" w:hAnsi="Arial" w:cs="Arial"/>
          <w:b/>
          <w:bCs/>
        </w:rPr>
        <w:t>Opis</w:t>
      </w:r>
      <w:r>
        <w:rPr>
          <w:rFonts w:ascii="Arial" w:hAnsi="Arial" w:cs="Arial"/>
          <w:b/>
          <w:bCs/>
        </w:rPr>
        <w:t xml:space="preserve"> warunków udziału w postępowaniu.</w:t>
      </w:r>
    </w:p>
    <w:p w:rsidR="00177380" w:rsidRDefault="00177380">
      <w:pPr>
        <w:pStyle w:val="Tekstpodstawowywcity"/>
        <w:jc w:val="both"/>
        <w:rPr>
          <w:rFonts w:ascii="Arial" w:hAnsi="Arial" w:cs="Arial"/>
          <w:b/>
          <w:bCs/>
        </w:rPr>
      </w:pPr>
    </w:p>
    <w:p w:rsidR="00177380" w:rsidRDefault="00BE2FBF">
      <w:pPr>
        <w:pStyle w:val="Tekstpodstawowywcity"/>
        <w:ind w:left="615" w:hanging="585"/>
        <w:jc w:val="both"/>
        <w:rPr>
          <w:rFonts w:ascii="Arial" w:hAnsi="Arial" w:cs="Arial"/>
        </w:rPr>
      </w:pPr>
      <w:r>
        <w:rPr>
          <w:rFonts w:ascii="Arial" w:hAnsi="Arial" w:cs="Arial"/>
          <w:bCs/>
        </w:rPr>
        <w:t>7.1</w:t>
      </w:r>
      <w:r>
        <w:rPr>
          <w:rFonts w:ascii="Arial" w:hAnsi="Arial" w:cs="Arial"/>
          <w:b/>
          <w:bCs/>
        </w:rPr>
        <w:t xml:space="preserve">  </w:t>
      </w:r>
      <w:r>
        <w:rPr>
          <w:rFonts w:ascii="Arial" w:hAnsi="Arial" w:cs="Arial"/>
        </w:rPr>
        <w:t>O zamówienie mogą się ubiegać Wykonawcy, którzy spełniają warunki udziału   określone w art. 22 ust.1 ustawy dotyczące:</w:t>
      </w:r>
    </w:p>
    <w:p w:rsidR="00177380" w:rsidRDefault="00BE2FBF">
      <w:pPr>
        <w:pStyle w:val="Tekstpodstawowywcity"/>
        <w:tabs>
          <w:tab w:val="left" w:pos="9300"/>
          <w:tab w:val="left" w:pos="11460"/>
          <w:tab w:val="left" w:pos="12900"/>
        </w:tabs>
        <w:ind w:left="660" w:hanging="660"/>
        <w:rPr>
          <w:rFonts w:ascii="Arial" w:hAnsi="Arial" w:cs="Arial"/>
          <w:b/>
          <w:bCs/>
          <w:i/>
          <w:iCs/>
        </w:rPr>
      </w:pPr>
      <w:r>
        <w:rPr>
          <w:rFonts w:ascii="Arial" w:hAnsi="Arial" w:cs="Arial"/>
          <w:bCs/>
        </w:rPr>
        <w:t>7.1.1</w:t>
      </w:r>
      <w:r>
        <w:rPr>
          <w:rFonts w:ascii="Arial" w:hAnsi="Arial" w:cs="Arial"/>
          <w:b/>
          <w:bCs/>
          <w:i/>
          <w:iCs/>
        </w:rPr>
        <w:t xml:space="preserve">  kompetencji lub uprawnień do prowadzenia określonej działalności zawodowej, o ile wynika </w:t>
      </w:r>
      <w:r>
        <w:rPr>
          <w:rFonts w:ascii="Arial" w:hAnsi="Arial" w:cs="Arial"/>
          <w:b/>
          <w:bCs/>
          <w:i/>
          <w:iCs/>
        </w:rPr>
        <w:t>to z odrębnych przepisów,</w:t>
      </w:r>
    </w:p>
    <w:p w:rsidR="00177380" w:rsidRDefault="00BE2FBF">
      <w:pPr>
        <w:pStyle w:val="Tekstpodstawowywcity"/>
        <w:tabs>
          <w:tab w:val="left" w:pos="630"/>
          <w:tab w:val="left" w:pos="12960"/>
          <w:tab w:val="left" w:pos="15120"/>
          <w:tab w:val="left" w:pos="16560"/>
        </w:tabs>
        <w:ind w:left="720" w:hanging="720"/>
        <w:jc w:val="both"/>
        <w:rPr>
          <w:rFonts w:ascii="Arial" w:hAnsi="Arial" w:cs="Arial"/>
        </w:rPr>
      </w:pPr>
      <w:r>
        <w:rPr>
          <w:rFonts w:ascii="Arial" w:hAnsi="Arial" w:cs="Arial"/>
        </w:rPr>
        <w:t xml:space="preserve">         Warunek zostanie uznany za spełniony, jeżeli wykonawca oświadczy, że spełnia w/w warunek, </w:t>
      </w:r>
    </w:p>
    <w:p w:rsidR="00177380" w:rsidRDefault="00BE2FBF">
      <w:pPr>
        <w:pStyle w:val="Tekstpodstawowywcity"/>
        <w:tabs>
          <w:tab w:val="left" w:pos="6495"/>
          <w:tab w:val="left" w:pos="8655"/>
          <w:tab w:val="left" w:pos="10095"/>
        </w:tabs>
        <w:ind w:left="15"/>
        <w:jc w:val="both"/>
        <w:rPr>
          <w:rFonts w:ascii="Arial" w:hAnsi="Arial" w:cs="Arial"/>
          <w:b/>
          <w:bCs/>
          <w:i/>
          <w:iCs/>
        </w:rPr>
      </w:pPr>
      <w:r>
        <w:rPr>
          <w:rFonts w:ascii="Arial" w:hAnsi="Arial" w:cs="Arial"/>
          <w:bCs/>
        </w:rPr>
        <w:t>7.1.2</w:t>
      </w:r>
      <w:r>
        <w:rPr>
          <w:rFonts w:ascii="Arial" w:hAnsi="Arial" w:cs="Arial"/>
          <w:b/>
          <w:bCs/>
          <w:i/>
          <w:iCs/>
        </w:rPr>
        <w:t xml:space="preserve">  sytuacji ekonomicznej lub finansowej</w:t>
      </w:r>
    </w:p>
    <w:p w:rsidR="00177380" w:rsidRDefault="00BE2FBF">
      <w:pPr>
        <w:pStyle w:val="Tekstpodstawowywcity"/>
        <w:tabs>
          <w:tab w:val="left" w:pos="630"/>
          <w:tab w:val="left" w:pos="12960"/>
          <w:tab w:val="left" w:pos="15120"/>
          <w:tab w:val="left" w:pos="16560"/>
        </w:tabs>
        <w:ind w:left="720" w:hanging="720"/>
        <w:jc w:val="both"/>
        <w:rPr>
          <w:rFonts w:ascii="Arial" w:hAnsi="Arial" w:cs="Arial"/>
        </w:rPr>
      </w:pPr>
      <w:r>
        <w:rPr>
          <w:rFonts w:ascii="Arial" w:hAnsi="Arial" w:cs="Arial"/>
        </w:rPr>
        <w:tab/>
        <w:t>Warunek zostanie uznany za spełniony, jeżeli Wykonawca oświadczy, że spełnia w/w waru</w:t>
      </w:r>
      <w:r>
        <w:rPr>
          <w:rFonts w:ascii="Arial" w:hAnsi="Arial" w:cs="Arial"/>
        </w:rPr>
        <w:t xml:space="preserve">nek, </w:t>
      </w:r>
    </w:p>
    <w:p w:rsidR="00177380" w:rsidRDefault="00BE2FBF">
      <w:pPr>
        <w:pStyle w:val="Tekstpodstawowywcity"/>
        <w:tabs>
          <w:tab w:val="left" w:pos="8655"/>
          <w:tab w:val="left" w:pos="10815"/>
          <w:tab w:val="left" w:pos="12255"/>
        </w:tabs>
        <w:ind w:left="15"/>
        <w:rPr>
          <w:rFonts w:ascii="Arial" w:hAnsi="Arial" w:cs="Arial"/>
          <w:b/>
          <w:bCs/>
          <w:i/>
          <w:iCs/>
        </w:rPr>
      </w:pPr>
      <w:r>
        <w:rPr>
          <w:rFonts w:ascii="Arial" w:hAnsi="Arial" w:cs="Arial"/>
          <w:bCs/>
        </w:rPr>
        <w:t>7.1.3</w:t>
      </w:r>
      <w:r>
        <w:rPr>
          <w:rFonts w:ascii="Arial" w:hAnsi="Arial" w:cs="Arial"/>
          <w:b/>
          <w:bCs/>
          <w:i/>
          <w:iCs/>
        </w:rPr>
        <w:t xml:space="preserve">  zdolności technicznej lub zawodowe</w:t>
      </w:r>
    </w:p>
    <w:p w:rsidR="00177380" w:rsidRDefault="00BE2FBF">
      <w:pPr>
        <w:pStyle w:val="Tekstpodstawowywcity"/>
        <w:tabs>
          <w:tab w:val="left" w:pos="9330"/>
          <w:tab w:val="left" w:pos="11490"/>
          <w:tab w:val="left" w:pos="12930"/>
        </w:tabs>
        <w:spacing w:after="0"/>
        <w:jc w:val="both"/>
        <w:rPr>
          <w:rFonts w:ascii="Arial" w:hAnsi="Arial" w:cs="Arial"/>
        </w:rPr>
      </w:pPr>
      <w:r>
        <w:rPr>
          <w:rFonts w:ascii="Arial" w:hAnsi="Arial" w:cs="Arial"/>
          <w:color w:val="FF0000"/>
        </w:rPr>
        <w:t xml:space="preserve">      </w:t>
      </w:r>
      <w:r>
        <w:rPr>
          <w:rFonts w:ascii="Arial" w:hAnsi="Arial" w:cs="Arial"/>
        </w:rPr>
        <w:t xml:space="preserve">Warunek zostanie uznany za spełniony, jeżeli Wykonawca oświadczy, że       </w:t>
      </w:r>
    </w:p>
    <w:p w:rsidR="00177380" w:rsidRDefault="00BE2FBF">
      <w:pPr>
        <w:pStyle w:val="Tekstpodstawowywcity"/>
        <w:tabs>
          <w:tab w:val="left" w:pos="9330"/>
          <w:tab w:val="left" w:pos="11490"/>
          <w:tab w:val="left" w:pos="12930"/>
        </w:tabs>
        <w:spacing w:after="0"/>
        <w:jc w:val="both"/>
        <w:rPr>
          <w:rFonts w:ascii="Arial" w:hAnsi="Arial" w:cs="Arial"/>
          <w:b/>
          <w:bCs/>
        </w:rPr>
      </w:pPr>
      <w:r>
        <w:rPr>
          <w:rFonts w:ascii="Arial" w:hAnsi="Arial" w:cs="Arial"/>
        </w:rPr>
        <w:t xml:space="preserve">      spełnia w/w warunek.</w:t>
      </w:r>
    </w:p>
    <w:p w:rsidR="00177380" w:rsidRDefault="00177380">
      <w:pPr>
        <w:pStyle w:val="Tekstpodstawowywcity"/>
        <w:tabs>
          <w:tab w:val="left" w:pos="9330"/>
          <w:tab w:val="left" w:pos="11490"/>
          <w:tab w:val="left" w:pos="12930"/>
        </w:tabs>
        <w:spacing w:after="0"/>
        <w:ind w:left="912"/>
        <w:jc w:val="both"/>
        <w:rPr>
          <w:rFonts w:ascii="Arial" w:hAnsi="Arial" w:cs="Arial"/>
        </w:rPr>
      </w:pPr>
    </w:p>
    <w:p w:rsidR="00177380" w:rsidRDefault="00BE2FBF">
      <w:pPr>
        <w:pStyle w:val="Tekstpodstawowywcity"/>
        <w:tabs>
          <w:tab w:val="left" w:pos="465"/>
          <w:tab w:val="left" w:pos="2625"/>
          <w:tab w:val="left" w:pos="4065"/>
        </w:tabs>
        <w:ind w:left="-15"/>
        <w:rPr>
          <w:rFonts w:ascii="Arial" w:hAnsi="Arial" w:cs="Arial"/>
        </w:rPr>
      </w:pPr>
      <w:r>
        <w:rPr>
          <w:rFonts w:ascii="Arial" w:hAnsi="Arial" w:cs="Arial"/>
          <w:bCs/>
        </w:rPr>
        <w:t>7.2</w:t>
      </w:r>
      <w:r>
        <w:rPr>
          <w:rFonts w:ascii="Arial" w:hAnsi="Arial" w:cs="Arial"/>
        </w:rPr>
        <w:t xml:space="preserve">   O zamówienie mogą ubiegać się wykonawcy, którzy:</w:t>
      </w:r>
    </w:p>
    <w:p w:rsidR="00177380" w:rsidRDefault="00BE2FBF">
      <w:pPr>
        <w:pStyle w:val="Tekstpodstawowywcity"/>
        <w:tabs>
          <w:tab w:val="left" w:pos="465"/>
          <w:tab w:val="left" w:pos="2625"/>
          <w:tab w:val="left" w:pos="4065"/>
        </w:tabs>
        <w:ind w:left="-15"/>
        <w:rPr>
          <w:rFonts w:ascii="Arial" w:hAnsi="Arial" w:cs="Arial"/>
        </w:rPr>
      </w:pPr>
      <w:r>
        <w:rPr>
          <w:rFonts w:ascii="Arial" w:hAnsi="Arial" w:cs="Arial"/>
        </w:rPr>
        <w:t xml:space="preserve">7.2.1  nie podlegają wykluczeniu z postępowania na podstawie art. 24 ust.1 ustawy, </w:t>
      </w:r>
    </w:p>
    <w:p w:rsidR="00177380" w:rsidRDefault="00BE2FBF">
      <w:pPr>
        <w:pStyle w:val="Tekstpodstawowywcity"/>
        <w:tabs>
          <w:tab w:val="left" w:pos="990"/>
          <w:tab w:val="left" w:pos="3150"/>
          <w:tab w:val="left" w:pos="4590"/>
        </w:tabs>
        <w:ind w:left="660" w:hanging="660"/>
        <w:jc w:val="both"/>
        <w:rPr>
          <w:rFonts w:ascii="Arial" w:hAnsi="Arial" w:cs="Arial"/>
        </w:rPr>
      </w:pPr>
      <w:r>
        <w:rPr>
          <w:rFonts w:ascii="Arial" w:hAnsi="Arial" w:cs="Arial"/>
        </w:rPr>
        <w:t>7.2.2 nie podlegają wykluczeniu na podstawie art. 24 ust.5 pkt.1,2,3,4 i 8 ustawy.</w:t>
      </w:r>
    </w:p>
    <w:p w:rsidR="00177380" w:rsidRDefault="00177380">
      <w:pPr>
        <w:pStyle w:val="Tekstpodstawowywcity"/>
        <w:tabs>
          <w:tab w:val="left" w:pos="990"/>
          <w:tab w:val="left" w:pos="3150"/>
          <w:tab w:val="left" w:pos="4590"/>
        </w:tabs>
        <w:ind w:left="660" w:hanging="660"/>
        <w:jc w:val="both"/>
        <w:rPr>
          <w:rFonts w:ascii="Arial" w:hAnsi="Arial" w:cs="Arial"/>
        </w:rPr>
      </w:pPr>
    </w:p>
    <w:p w:rsidR="00177380" w:rsidRDefault="00BE2FBF">
      <w:pPr>
        <w:pStyle w:val="Tekstpodstawowywcity"/>
        <w:ind w:left="513" w:hanging="465"/>
        <w:jc w:val="both"/>
        <w:rPr>
          <w:rFonts w:ascii="Arial" w:hAnsi="Arial" w:cs="Arial"/>
        </w:rPr>
      </w:pPr>
      <w:r>
        <w:rPr>
          <w:rFonts w:ascii="Arial" w:hAnsi="Arial" w:cs="Arial"/>
          <w:bCs/>
        </w:rPr>
        <w:t>7.3.</w:t>
      </w:r>
      <w:r>
        <w:rPr>
          <w:rFonts w:ascii="Arial" w:hAnsi="Arial" w:cs="Arial"/>
          <w:b/>
          <w:bCs/>
        </w:rPr>
        <w:t xml:space="preserve"> </w:t>
      </w:r>
      <w:r>
        <w:rPr>
          <w:rFonts w:ascii="Arial" w:hAnsi="Arial" w:cs="Arial"/>
        </w:rPr>
        <w:t>Zamawiający, na podstawie złożonych przez Wykonawcę dokumentów                       i oświadczeń, dokona oceny spełniania warunków podmiotowych według formuły „spełnia – nie spełnia” w oparciu o informacje zawarte w wymaganych dokumentach i oświadczeniach</w:t>
      </w:r>
      <w:r>
        <w:rPr>
          <w:rFonts w:ascii="Arial" w:hAnsi="Arial" w:cs="Arial"/>
        </w:rPr>
        <w:t xml:space="preserve">, o których mowa w niniejszej Specyfikacji Istotnych Warunków Zamówienia. Oświadczenia i dokumenty oceniane będą pod względem ich aktualności i treści odnoszącej się do warunków udziału w postępowaniu. </w:t>
      </w:r>
    </w:p>
    <w:p w:rsidR="00177380" w:rsidRDefault="00BE2FBF">
      <w:pPr>
        <w:pStyle w:val="Tekstpodstawowywcity"/>
        <w:ind w:left="513" w:hanging="456"/>
        <w:jc w:val="both"/>
        <w:rPr>
          <w:rFonts w:ascii="Arial" w:hAnsi="Arial" w:cs="Arial"/>
        </w:rPr>
      </w:pPr>
      <w:r>
        <w:rPr>
          <w:rFonts w:ascii="Arial" w:hAnsi="Arial" w:cs="Arial"/>
        </w:rPr>
        <w:t xml:space="preserve">  </w:t>
      </w:r>
      <w:r>
        <w:rPr>
          <w:rFonts w:ascii="Arial" w:hAnsi="Arial" w:cs="Arial"/>
        </w:rPr>
        <w:tab/>
        <w:t>Nie spełnienie chociażby jednego warunku skutkować</w:t>
      </w:r>
      <w:r>
        <w:rPr>
          <w:rFonts w:ascii="Arial" w:hAnsi="Arial" w:cs="Arial"/>
        </w:rPr>
        <w:t xml:space="preserve"> będzie wykluczeniem Wykonawcy z postępowania. Ofertę Wykonawcy wykluczonego z postępowania uznaje się za odrzuconą.</w:t>
      </w:r>
    </w:p>
    <w:p w:rsidR="00177380" w:rsidRDefault="00177380">
      <w:pPr>
        <w:pStyle w:val="Tekstpodstawowywcity"/>
        <w:ind w:left="465" w:hanging="465"/>
        <w:jc w:val="both"/>
        <w:rPr>
          <w:rFonts w:ascii="Arial" w:hAnsi="Arial" w:cs="Arial"/>
        </w:rPr>
      </w:pPr>
    </w:p>
    <w:p w:rsidR="00177380" w:rsidRDefault="00BE2FBF">
      <w:pPr>
        <w:pStyle w:val="Tekstpodstawowywcity"/>
        <w:numPr>
          <w:ilvl w:val="0"/>
          <w:numId w:val="18"/>
        </w:numPr>
        <w:tabs>
          <w:tab w:val="left" w:pos="6480"/>
          <w:tab w:val="left" w:pos="7560"/>
          <w:tab w:val="left" w:pos="8280"/>
        </w:tabs>
        <w:spacing w:after="0"/>
        <w:jc w:val="both"/>
        <w:rPr>
          <w:rFonts w:ascii="Arial" w:hAnsi="Arial" w:cs="Arial"/>
          <w:b/>
          <w:bCs/>
        </w:rPr>
      </w:pPr>
      <w:r>
        <w:rPr>
          <w:rFonts w:ascii="Arial" w:hAnsi="Arial" w:cs="Arial"/>
          <w:b/>
          <w:bCs/>
        </w:rPr>
        <w:t xml:space="preserve">Wykaz oświadczeń i dokumentów, jakie mają dostarczyć Wykonawcy w celu </w:t>
      </w:r>
      <w:r>
        <w:rPr>
          <w:rFonts w:ascii="Arial" w:hAnsi="Arial" w:cs="Arial"/>
          <w:b/>
          <w:bCs/>
        </w:rPr>
        <w:lastRenderedPageBreak/>
        <w:t xml:space="preserve">potwierdzenia spełnienia warunków udziału w postępowaniu oraz braku </w:t>
      </w:r>
      <w:r>
        <w:rPr>
          <w:rFonts w:ascii="Arial" w:hAnsi="Arial" w:cs="Arial"/>
          <w:b/>
          <w:bCs/>
        </w:rPr>
        <w:t>podstaw wykluczenia.</w:t>
      </w:r>
    </w:p>
    <w:p w:rsidR="00177380" w:rsidRDefault="00177380">
      <w:pPr>
        <w:pStyle w:val="Tekstpodstawowywcity"/>
        <w:ind w:left="0"/>
        <w:jc w:val="both"/>
        <w:rPr>
          <w:rFonts w:ascii="Arial" w:hAnsi="Arial" w:cs="Arial"/>
          <w:b/>
          <w:bCs/>
        </w:rPr>
      </w:pPr>
    </w:p>
    <w:p w:rsidR="00177380" w:rsidRDefault="00BE2FBF">
      <w:pPr>
        <w:pStyle w:val="Tekstpodstawowywcity"/>
        <w:tabs>
          <w:tab w:val="left" w:pos="11790"/>
          <w:tab w:val="left" w:pos="13950"/>
          <w:tab w:val="left" w:pos="15390"/>
        </w:tabs>
        <w:ind w:left="615" w:hanging="615"/>
        <w:jc w:val="both"/>
        <w:rPr>
          <w:rFonts w:ascii="Arial" w:hAnsi="Arial" w:cs="Arial"/>
          <w:b/>
          <w:bCs/>
        </w:rPr>
      </w:pPr>
      <w:r>
        <w:rPr>
          <w:rFonts w:ascii="Arial" w:hAnsi="Arial" w:cs="Arial"/>
          <w:bCs/>
        </w:rPr>
        <w:t>8.1</w:t>
      </w:r>
      <w:r>
        <w:rPr>
          <w:rFonts w:ascii="Arial" w:hAnsi="Arial" w:cs="Arial"/>
          <w:b/>
          <w:bCs/>
        </w:rPr>
        <w:t xml:space="preserve">. Wykaz oświadczeń składanych przez Wykonawcę w celu wstępnego potwierdzenia, że nie podlega on wykluczeniu oraz spełnia warunki </w:t>
      </w:r>
      <w:r>
        <w:rPr>
          <w:rFonts w:ascii="Arial" w:hAnsi="Arial" w:cs="Arial"/>
          <w:b/>
          <w:bCs/>
        </w:rPr>
        <w:br/>
        <w:t xml:space="preserve">w postępowaniu </w:t>
      </w:r>
    </w:p>
    <w:p w:rsidR="00177380" w:rsidRDefault="00BE2FBF">
      <w:pPr>
        <w:pStyle w:val="Tekstpodstawowywcity"/>
        <w:numPr>
          <w:ilvl w:val="2"/>
          <w:numId w:val="17"/>
        </w:numPr>
        <w:tabs>
          <w:tab w:val="left" w:pos="15787"/>
          <w:tab w:val="left" w:pos="17947"/>
          <w:tab w:val="left" w:pos="19387"/>
        </w:tabs>
        <w:spacing w:after="0"/>
        <w:jc w:val="both"/>
        <w:rPr>
          <w:rFonts w:ascii="Arial" w:hAnsi="Arial" w:cs="Arial"/>
        </w:rPr>
      </w:pPr>
      <w:r>
        <w:rPr>
          <w:rFonts w:ascii="Arial" w:hAnsi="Arial" w:cs="Arial"/>
        </w:rPr>
        <w:t xml:space="preserve">oświadczenie wykonawcy, że spełnia warunki określone art. 22 ust.1b ustawy na formularzu oświadczenia stanowiącym </w:t>
      </w:r>
      <w:r>
        <w:rPr>
          <w:rFonts w:ascii="Arial" w:hAnsi="Arial" w:cs="Arial"/>
          <w:b/>
          <w:bCs/>
        </w:rPr>
        <w:t>załącznik nr 2</w:t>
      </w:r>
      <w:r>
        <w:rPr>
          <w:rFonts w:ascii="Arial" w:hAnsi="Arial" w:cs="Arial"/>
        </w:rPr>
        <w:t xml:space="preserve"> </w:t>
      </w:r>
      <w:r>
        <w:rPr>
          <w:rFonts w:ascii="Arial" w:hAnsi="Arial" w:cs="Arial"/>
          <w:b/>
          <w:bCs/>
        </w:rPr>
        <w:t>do SIWZ</w:t>
      </w:r>
    </w:p>
    <w:p w:rsidR="00177380" w:rsidRDefault="00BE2FBF">
      <w:pPr>
        <w:pStyle w:val="Tekstpodstawowywcity"/>
        <w:numPr>
          <w:ilvl w:val="2"/>
          <w:numId w:val="17"/>
        </w:numPr>
        <w:tabs>
          <w:tab w:val="left" w:pos="15787"/>
          <w:tab w:val="left" w:pos="17947"/>
          <w:tab w:val="left" w:pos="19387"/>
        </w:tabs>
        <w:spacing w:after="0"/>
        <w:jc w:val="both"/>
        <w:rPr>
          <w:rFonts w:ascii="Arial" w:hAnsi="Arial" w:cs="Arial"/>
        </w:rPr>
      </w:pPr>
      <w:r>
        <w:rPr>
          <w:rFonts w:ascii="Arial" w:hAnsi="Arial" w:cs="Arial"/>
        </w:rPr>
        <w:t xml:space="preserve">oświadczenie wykonawcy, o braku podstaw do wykluczenia </w:t>
      </w:r>
      <w:r>
        <w:rPr>
          <w:rFonts w:ascii="Arial" w:hAnsi="Arial" w:cs="Arial"/>
          <w:b/>
          <w:bCs/>
        </w:rPr>
        <w:t>wg załącznika           nr 3 do SIWZ</w:t>
      </w:r>
    </w:p>
    <w:p w:rsidR="00177380" w:rsidRDefault="00177380">
      <w:pPr>
        <w:pStyle w:val="Tekstpodstawowywcity"/>
        <w:tabs>
          <w:tab w:val="left" w:pos="15787"/>
          <w:tab w:val="left" w:pos="17947"/>
          <w:tab w:val="left" w:pos="19387"/>
        </w:tabs>
        <w:ind w:left="0"/>
        <w:jc w:val="both"/>
        <w:rPr>
          <w:rFonts w:ascii="Arial" w:hAnsi="Arial" w:cs="Arial"/>
        </w:rPr>
      </w:pPr>
    </w:p>
    <w:p w:rsidR="00177380" w:rsidRDefault="00BE2FBF">
      <w:pPr>
        <w:pStyle w:val="Tekstpodstawowywcity"/>
        <w:tabs>
          <w:tab w:val="left" w:pos="15787"/>
          <w:tab w:val="left" w:pos="17947"/>
          <w:tab w:val="left" w:pos="19387"/>
        </w:tabs>
        <w:jc w:val="both"/>
        <w:rPr>
          <w:rFonts w:ascii="Arial" w:hAnsi="Arial" w:cs="Arial"/>
        </w:rPr>
      </w:pPr>
      <w:r>
        <w:rPr>
          <w:rFonts w:ascii="Arial" w:hAnsi="Arial" w:cs="Arial"/>
        </w:rPr>
        <w:t>W przypadku powoływania si</w:t>
      </w:r>
      <w:r>
        <w:rPr>
          <w:rFonts w:ascii="Arial" w:hAnsi="Arial" w:cs="Arial"/>
        </w:rPr>
        <w:t>ę na zasoby podwykonawców należy spełnić warunki wymieniowe w punkcie 8.5 SIWZ</w:t>
      </w:r>
    </w:p>
    <w:p w:rsidR="00177380" w:rsidRDefault="00BE2FBF">
      <w:pPr>
        <w:pStyle w:val="Tekstpodstawowywcity"/>
        <w:jc w:val="both"/>
        <w:rPr>
          <w:rFonts w:ascii="Arial" w:hAnsi="Arial" w:cs="Arial"/>
          <w:b/>
          <w:bCs/>
        </w:rPr>
      </w:pPr>
      <w:r>
        <w:rPr>
          <w:rFonts w:ascii="Arial" w:hAnsi="Arial" w:cs="Arial"/>
          <w:b/>
          <w:bCs/>
        </w:rPr>
        <w:t>Zamawiający wezwie wykonawcę, którego oferta została najwyżej oceniona, do złożenia w wyznaczonym terminie, nie krótszym niż 5 dni, aktualnych na dzień złożenia oświadczeń lub d</w:t>
      </w:r>
      <w:r>
        <w:rPr>
          <w:rFonts w:ascii="Arial" w:hAnsi="Arial" w:cs="Arial"/>
          <w:b/>
          <w:bCs/>
        </w:rPr>
        <w:t>okumentów, w szczególności dokumentów wymaganych w pkt. 8.2 i 8.3 SIWZ.</w:t>
      </w:r>
    </w:p>
    <w:p w:rsidR="00177380" w:rsidRDefault="00BE2FBF">
      <w:pPr>
        <w:pStyle w:val="Tekstpodstawowywcity"/>
        <w:ind w:left="567" w:hanging="567"/>
        <w:jc w:val="both"/>
        <w:rPr>
          <w:rFonts w:ascii="Arial" w:hAnsi="Arial" w:cs="Arial"/>
        </w:rPr>
      </w:pPr>
      <w:r>
        <w:rPr>
          <w:rFonts w:ascii="Arial" w:hAnsi="Arial" w:cs="Arial"/>
          <w:b/>
          <w:bCs/>
        </w:rPr>
        <w:t xml:space="preserve">8.2. Wykaz oświadczeń lub dokumentów składanych przez Wykonawcę </w:t>
      </w:r>
      <w:r>
        <w:rPr>
          <w:rFonts w:ascii="Arial" w:hAnsi="Arial" w:cs="Arial"/>
          <w:b/>
          <w:bCs/>
        </w:rPr>
        <w:br/>
        <w:t>w postępowaniu na wezwanie Zamawiającego w celu potwierdzenia okoliczności, o których mowa w art. 25 ust.1 pkt 3 ustawy</w:t>
      </w:r>
      <w:r>
        <w:rPr>
          <w:rFonts w:ascii="Arial" w:hAnsi="Arial" w:cs="Arial"/>
          <w:b/>
          <w:bCs/>
        </w:rPr>
        <w:t xml:space="preserve"> Prawo zamówień publicznych które należy przedłożyć:</w:t>
      </w:r>
    </w:p>
    <w:p w:rsidR="00177380" w:rsidRDefault="00BE2FBF">
      <w:pPr>
        <w:pStyle w:val="Tekstpodstawowywcity"/>
        <w:tabs>
          <w:tab w:val="left" w:pos="15787"/>
          <w:tab w:val="left" w:pos="17947"/>
          <w:tab w:val="left" w:pos="19387"/>
        </w:tabs>
        <w:ind w:left="851" w:hanging="851"/>
        <w:jc w:val="both"/>
        <w:rPr>
          <w:rFonts w:ascii="Arial" w:hAnsi="Arial" w:cs="Arial"/>
        </w:rPr>
      </w:pPr>
      <w:r>
        <w:rPr>
          <w:rFonts w:ascii="Arial" w:hAnsi="Arial" w:cs="Arial"/>
        </w:rPr>
        <w:t>8.2.1. Odpis z właściwego rejestru lub z centralnej ewidencji i informacji o działalności gospodarczej, jeżeli odrębne przepisy wymagają wpisu do rejestru lub ewidencji, w celu wykazania braku podstaw do</w:t>
      </w:r>
      <w:r>
        <w:rPr>
          <w:rFonts w:ascii="Arial" w:hAnsi="Arial" w:cs="Arial"/>
        </w:rPr>
        <w:t xml:space="preserve"> wykluczenia w oparciu o art. 24 ust.5 pkt.1 ustawy, </w:t>
      </w:r>
    </w:p>
    <w:p w:rsidR="00177380" w:rsidRDefault="00BE2FBF">
      <w:pPr>
        <w:pStyle w:val="Tekstpodstawowywcity"/>
        <w:tabs>
          <w:tab w:val="left" w:pos="15318"/>
          <w:tab w:val="left" w:pos="17902"/>
          <w:tab w:val="left" w:pos="19342"/>
        </w:tabs>
        <w:ind w:left="851" w:hanging="851"/>
        <w:jc w:val="both"/>
        <w:rPr>
          <w:rFonts w:ascii="Arial" w:hAnsi="Arial" w:cs="Arial"/>
        </w:rPr>
      </w:pPr>
      <w:r>
        <w:rPr>
          <w:rFonts w:ascii="Arial" w:hAnsi="Arial" w:cs="Arial"/>
        </w:rPr>
        <w:t>8.2.2. Zaświadczenie właściwego naczelnika urzędu skarbowego potwierdzającego, że Wykonawca nie zalega z opłacaniem podatków lub inny dokument potwierdzający, że wykonawca zawarł porozumienie z właściwy</w:t>
      </w:r>
      <w:r>
        <w:rPr>
          <w:rFonts w:ascii="Arial" w:hAnsi="Arial" w:cs="Arial"/>
        </w:rPr>
        <w:t>m organem podatkowym w sprawie spłat tych należności wraz z ewentualnymi odsetkami lub grzywnami, w szczególności uzyskał przewidziane prawem zwolnienie, odroczenie lub rozłożenie na raty zaległych płatności lub wstrzymanie w całości wykonania decyzji właś</w:t>
      </w:r>
      <w:r>
        <w:rPr>
          <w:rFonts w:ascii="Arial" w:hAnsi="Arial" w:cs="Arial"/>
        </w:rPr>
        <w:t xml:space="preserve">ciwego organu wystawione nie wcześniej niż   </w:t>
      </w:r>
      <w:r>
        <w:rPr>
          <w:rFonts w:ascii="Arial" w:hAnsi="Arial" w:cs="Arial"/>
          <w:b/>
          <w:bCs/>
        </w:rPr>
        <w:t xml:space="preserve">3 miesiące </w:t>
      </w:r>
      <w:r>
        <w:rPr>
          <w:rFonts w:ascii="Arial" w:hAnsi="Arial" w:cs="Arial"/>
        </w:rPr>
        <w:t>przed upływem terminu składania ofert,</w:t>
      </w:r>
    </w:p>
    <w:p w:rsidR="00177380" w:rsidRDefault="00BE2FBF">
      <w:pPr>
        <w:pStyle w:val="Tekstpodstawowywcity"/>
        <w:tabs>
          <w:tab w:val="left" w:pos="15727"/>
          <w:tab w:val="left" w:pos="17887"/>
          <w:tab w:val="left" w:pos="19327"/>
        </w:tabs>
        <w:ind w:left="851" w:hanging="851"/>
        <w:jc w:val="both"/>
        <w:rPr>
          <w:rFonts w:ascii="Arial" w:hAnsi="Arial" w:cs="Arial"/>
        </w:rPr>
      </w:pPr>
      <w:r>
        <w:rPr>
          <w:rFonts w:ascii="Arial" w:hAnsi="Arial" w:cs="Arial"/>
        </w:rPr>
        <w:t>8.2.3.  Zaświadczenie właściwej terenowej jednostki organizacyjnej ZUS lub KRUS albo innego dokumentu potwierdzającego, że Wykonawca nie zalega z opłacaniem skła</w:t>
      </w:r>
      <w:r>
        <w:rPr>
          <w:rFonts w:ascii="Arial" w:hAnsi="Arial" w:cs="Arial"/>
        </w:rPr>
        <w:t>dek na ubezpieczenie społeczne lub zdrowotne lub inny dokument potwierdzający, że wykonawca zawarł porozumienie z właściwym organem w sprawie spłat tych należności wraz z ewentualnymi odsetkami lub grzywnami, w szczególności uzyskał przewidziane prawem zwo</w:t>
      </w:r>
      <w:r>
        <w:rPr>
          <w:rFonts w:ascii="Arial" w:hAnsi="Arial" w:cs="Arial"/>
        </w:rPr>
        <w:t xml:space="preserve">lnienie, odroczenie lub rozłożenie na raty zaległych płatności lub wstrzymanie w całości wykonania decyzji właściwego organu wystawione nie wcześniej niż  </w:t>
      </w:r>
      <w:r>
        <w:rPr>
          <w:rFonts w:ascii="Arial" w:hAnsi="Arial" w:cs="Arial"/>
          <w:b/>
          <w:bCs/>
        </w:rPr>
        <w:t xml:space="preserve">3 miesiące </w:t>
      </w:r>
      <w:r>
        <w:rPr>
          <w:rFonts w:ascii="Arial" w:hAnsi="Arial" w:cs="Arial"/>
        </w:rPr>
        <w:t>przed upływem terminu składania ofert,</w:t>
      </w:r>
    </w:p>
    <w:p w:rsidR="00177380" w:rsidRDefault="00BE2FBF">
      <w:pPr>
        <w:pStyle w:val="Tekstpodstawowywcity"/>
        <w:ind w:left="795" w:hanging="795"/>
        <w:jc w:val="both"/>
        <w:rPr>
          <w:rFonts w:ascii="Arial" w:hAnsi="Arial" w:cs="Arial"/>
        </w:rPr>
      </w:pPr>
      <w:r>
        <w:rPr>
          <w:rFonts w:ascii="Arial" w:hAnsi="Arial" w:cs="Arial"/>
          <w:bCs/>
        </w:rPr>
        <w:t>8.3.1</w:t>
      </w:r>
      <w:r>
        <w:rPr>
          <w:rFonts w:ascii="Arial" w:hAnsi="Arial" w:cs="Arial"/>
        </w:rPr>
        <w:t xml:space="preserve">  Jeżeli wykonawca ma siedzibę lub miejsce zam</w:t>
      </w:r>
      <w:r>
        <w:rPr>
          <w:rFonts w:ascii="Arial" w:hAnsi="Arial" w:cs="Arial"/>
        </w:rPr>
        <w:t>ieszkania poza terytorium Rzeczypospolitej Polskiej, zamiast dokumentów, o których mowa w pkt. 8.2.1, 8.2.2 i 8.2.3 składa dokumenty wystawione w kraju, w którym ma siedzibę lub miejsce zamieszkania, potwierdzające odpowiednio, że:</w:t>
      </w:r>
    </w:p>
    <w:p w:rsidR="00177380" w:rsidRDefault="00BE2FBF">
      <w:pPr>
        <w:pStyle w:val="Tekstpodstawowywcity"/>
        <w:ind w:left="795" w:hanging="795"/>
        <w:jc w:val="both"/>
        <w:rPr>
          <w:rFonts w:ascii="Arial" w:hAnsi="Arial" w:cs="Arial"/>
        </w:rPr>
      </w:pPr>
      <w:r>
        <w:rPr>
          <w:rFonts w:ascii="Arial" w:hAnsi="Arial" w:cs="Arial"/>
        </w:rPr>
        <w:lastRenderedPageBreak/>
        <w:t xml:space="preserve">            a) nie </w:t>
      </w:r>
      <w:r>
        <w:rPr>
          <w:rFonts w:ascii="Arial" w:hAnsi="Arial" w:cs="Arial"/>
        </w:rPr>
        <w:t>zalega z uiszczaniem podatków, opłat, składek na ubezpieczenie społeczne lub zdrowotne albo, że zawarł porozumienie z właściwym organem w sprawie spłat tych należności wraz z ewentualnymi odsetkami lub grzywnami, w szczególności uzyskał przewidziane prawem</w:t>
      </w:r>
      <w:r>
        <w:rPr>
          <w:rFonts w:ascii="Arial" w:hAnsi="Arial" w:cs="Arial"/>
        </w:rPr>
        <w:t xml:space="preserve"> zwolnienie, odroczenie lub rozłożenie na raty zaległych płatności lub wstrzymanie w całości wykonania decyzji właściwego organu,</w:t>
      </w:r>
    </w:p>
    <w:p w:rsidR="00177380" w:rsidRDefault="00BE2FBF">
      <w:pPr>
        <w:pStyle w:val="Tekstpodstawowywcity"/>
        <w:ind w:left="795" w:hanging="795"/>
        <w:jc w:val="both"/>
        <w:rPr>
          <w:rFonts w:ascii="Arial" w:hAnsi="Arial" w:cs="Arial"/>
        </w:rPr>
      </w:pPr>
      <w:r>
        <w:rPr>
          <w:rFonts w:ascii="Arial" w:hAnsi="Arial" w:cs="Arial"/>
        </w:rPr>
        <w:t xml:space="preserve">            b) nie otwarto jego likwidacji ani nie ogłoszono upadłości.</w:t>
      </w:r>
    </w:p>
    <w:p w:rsidR="00177380" w:rsidRDefault="00BE2FBF">
      <w:pPr>
        <w:pStyle w:val="Tekstpodstawowywcity"/>
        <w:ind w:left="795" w:hanging="795"/>
        <w:jc w:val="both"/>
        <w:rPr>
          <w:rFonts w:ascii="Arial" w:hAnsi="Arial" w:cs="Arial"/>
        </w:rPr>
      </w:pPr>
      <w:r>
        <w:rPr>
          <w:rFonts w:ascii="Arial" w:hAnsi="Arial" w:cs="Arial"/>
        </w:rPr>
        <w:t xml:space="preserve">            Dokumenty, o których mowa w pkt.8.3.1 lit.</w:t>
      </w:r>
      <w:r>
        <w:rPr>
          <w:rFonts w:ascii="Arial" w:hAnsi="Arial" w:cs="Arial"/>
        </w:rPr>
        <w:t xml:space="preserve"> b powinny być wystawione nie wcześniej niż 6 miesięcy przed upływem terminu składania ofert. Dokumenty, o których mowa w pkt. 8.3.1 lit. a powinny być wystawione nie wcześniej niż 3 miesiące przed upływem terminu składania ofert,</w:t>
      </w:r>
    </w:p>
    <w:p w:rsidR="00177380" w:rsidRDefault="00BE2FBF">
      <w:pPr>
        <w:pStyle w:val="Tekstpodstawowywcity"/>
        <w:tabs>
          <w:tab w:val="left" w:pos="7470"/>
          <w:tab w:val="left" w:pos="9630"/>
          <w:tab w:val="left" w:pos="11070"/>
        </w:tabs>
        <w:spacing w:after="0"/>
        <w:ind w:left="851" w:hanging="851"/>
        <w:jc w:val="both"/>
        <w:rPr>
          <w:rFonts w:ascii="Arial" w:hAnsi="Arial" w:cs="Arial"/>
        </w:rPr>
      </w:pPr>
      <w:r>
        <w:rPr>
          <w:rFonts w:ascii="Arial" w:hAnsi="Arial" w:cs="Arial"/>
        </w:rPr>
        <w:t>8.3.2   Jeżeli w kraju, w</w:t>
      </w:r>
      <w:r>
        <w:rPr>
          <w:rFonts w:ascii="Arial" w:hAnsi="Arial" w:cs="Arial"/>
        </w:rPr>
        <w:t xml:space="preserve"> którym wykonawca ma siedzibę lub miejsce zamieszkania lub miejsce zamieszkania ma osoba, której dokument dotyczy, nie wydaje się dokumentów, o których mowa w pkt. 8.3.1, zastępuje się je dokumentem zawierającym odpowiednio oświadczenie wykonawcy, ze wskaz</w:t>
      </w:r>
      <w:r>
        <w:rPr>
          <w:rFonts w:ascii="Arial" w:hAnsi="Arial" w:cs="Arial"/>
        </w:rPr>
        <w:t xml:space="preserve">aniem osoby albo osób uprawnionych do jego reprezentacji, lub oświadczenie osoby, której dokument miał dotyczyć, złożone przed notariuszem lub przed organem sądowym, administracyjnym albo organem samorządu zawodowego lub gospodarczego właściwym ze względu </w:t>
      </w:r>
      <w:r>
        <w:rPr>
          <w:rFonts w:ascii="Arial" w:hAnsi="Arial" w:cs="Arial"/>
        </w:rPr>
        <w:t>na siedzibę lub miejsce zamieszkania wykonawcy lub miejsce zamieszkania tej osoby.</w:t>
      </w:r>
    </w:p>
    <w:p w:rsidR="00177380" w:rsidRDefault="00177380">
      <w:pPr>
        <w:pStyle w:val="Tekstpodstawowywcity"/>
        <w:ind w:left="851" w:hanging="851"/>
        <w:jc w:val="both"/>
        <w:rPr>
          <w:rFonts w:ascii="Arial" w:hAnsi="Arial" w:cs="Arial"/>
          <w:b/>
          <w:bCs/>
        </w:rPr>
      </w:pPr>
    </w:p>
    <w:p w:rsidR="00177380" w:rsidRDefault="00BE2FBF">
      <w:pPr>
        <w:pStyle w:val="Tekstpodstawowywcity"/>
        <w:ind w:left="600" w:hanging="615"/>
        <w:jc w:val="both"/>
        <w:rPr>
          <w:rFonts w:ascii="Arial" w:hAnsi="Arial" w:cs="Arial"/>
          <w:b/>
          <w:bCs/>
        </w:rPr>
      </w:pPr>
      <w:r>
        <w:rPr>
          <w:rFonts w:ascii="Arial" w:hAnsi="Arial" w:cs="Arial"/>
          <w:bCs/>
        </w:rPr>
        <w:t>8.4</w:t>
      </w:r>
      <w:r>
        <w:rPr>
          <w:rFonts w:ascii="Arial" w:hAnsi="Arial" w:cs="Arial"/>
        </w:rPr>
        <w:t xml:space="preserve"> Oświadczenie wykonawcy o przynależności albo braku przynależności do tej samej grupy kapitałowej </w:t>
      </w:r>
      <w:r>
        <w:rPr>
          <w:rFonts w:ascii="Arial" w:hAnsi="Arial" w:cs="Arial"/>
          <w:b/>
          <w:bCs/>
        </w:rPr>
        <w:t xml:space="preserve">wg załącznika nr 4. </w:t>
      </w:r>
      <w:r>
        <w:rPr>
          <w:rFonts w:ascii="Arial" w:hAnsi="Arial" w:cs="Arial"/>
        </w:rPr>
        <w:t>W przypadku przynależności do tej samej grupy kapit</w:t>
      </w:r>
      <w:r>
        <w:rPr>
          <w:rFonts w:ascii="Arial" w:hAnsi="Arial" w:cs="Arial"/>
        </w:rPr>
        <w:t xml:space="preserve">ałowej Wykonawca może złożyć wraz z oświadczeniem dokumenty bądź informacje potwierdzające, że powiązania z innym wykonawcą nie prowadzą do zakłócenia konkurencji w postępowaniu. </w:t>
      </w:r>
      <w:r>
        <w:rPr>
          <w:rFonts w:ascii="Arial" w:hAnsi="Arial" w:cs="Arial"/>
          <w:b/>
          <w:bCs/>
        </w:rPr>
        <w:t>Powyższe oświadczenie wykonawcy przekazują zamawiającemu w terminie 3 dni</w:t>
      </w:r>
      <w:r>
        <w:rPr>
          <w:rFonts w:ascii="Arial" w:hAnsi="Arial" w:cs="Arial"/>
        </w:rPr>
        <w:t xml:space="preserve"> </w:t>
      </w:r>
      <w:r>
        <w:rPr>
          <w:rFonts w:ascii="Arial" w:hAnsi="Arial" w:cs="Arial"/>
          <w:b/>
          <w:bCs/>
        </w:rPr>
        <w:t xml:space="preserve">od </w:t>
      </w:r>
      <w:r>
        <w:rPr>
          <w:rFonts w:ascii="Arial" w:hAnsi="Arial" w:cs="Arial"/>
          <w:b/>
          <w:bCs/>
        </w:rPr>
        <w:t>dnia zamieszczenia na stronie internetowej informacji, o której mowa                w art. 86 ust.5 ustawy pzp.</w:t>
      </w:r>
    </w:p>
    <w:p w:rsidR="00177380" w:rsidRDefault="00BE2FBF">
      <w:pPr>
        <w:pStyle w:val="Tekstpodstawowywcity"/>
        <w:tabs>
          <w:tab w:val="left" w:pos="7470"/>
          <w:tab w:val="left" w:pos="9630"/>
          <w:tab w:val="left" w:pos="11070"/>
        </w:tabs>
        <w:ind w:left="0"/>
        <w:rPr>
          <w:rFonts w:ascii="Arial" w:hAnsi="Arial" w:cs="Arial"/>
          <w:b/>
          <w:bCs/>
        </w:rPr>
      </w:pPr>
      <w:r>
        <w:rPr>
          <w:rFonts w:ascii="Arial" w:hAnsi="Arial" w:cs="Arial"/>
          <w:bCs/>
        </w:rPr>
        <w:t>8.5</w:t>
      </w:r>
      <w:r>
        <w:rPr>
          <w:rFonts w:ascii="Arial" w:hAnsi="Arial" w:cs="Arial"/>
          <w:b/>
          <w:bCs/>
        </w:rPr>
        <w:t xml:space="preserve">   Powoływanie się na zasoby innych podmiotów.</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rPr>
        <w:t>8.5.1 Wykonawca może w celu potwierdzenia spełniania warunków udziału</w:t>
      </w:r>
      <w:r>
        <w:rPr>
          <w:rFonts w:ascii="Arial" w:hAnsi="Arial" w:cs="Arial"/>
        </w:rPr>
        <w:br/>
        <w:t>w postępowaniu polegać n</w:t>
      </w:r>
      <w:r>
        <w:rPr>
          <w:rFonts w:ascii="Arial" w:hAnsi="Arial" w:cs="Arial"/>
        </w:rPr>
        <w:t>a zdolnościach technicznych lub zawodowych innych podmiotów, niezależnie od charakteru prawnego łączących go z nimi stosunków prawnych. Wykonawca w takiej sytuacji zobowiązany jest udowodnić Zamawiającemu, iż realizując zamówienie, będzie dysponował zasoba</w:t>
      </w:r>
      <w:r>
        <w:rPr>
          <w:rFonts w:ascii="Arial" w:hAnsi="Arial" w:cs="Arial"/>
        </w:rPr>
        <w:t xml:space="preserve">mi tych podmiotów niezbędnymi do realizacji zamówienia,                             w szczególności przedstawiając w tym celu pisemne zobowiązanie według wzoru </w:t>
      </w:r>
      <w:r>
        <w:rPr>
          <w:rFonts w:ascii="Arial" w:hAnsi="Arial" w:cs="Arial"/>
          <w:b/>
          <w:bCs/>
        </w:rPr>
        <w:t>– załącznika nr 6a do SIWZ</w:t>
      </w:r>
      <w:r>
        <w:rPr>
          <w:rFonts w:ascii="Arial" w:hAnsi="Arial" w:cs="Arial"/>
        </w:rPr>
        <w:t>, tych podmiotów do oddania mu do dyspozycji niezbędnych zasobów na ok</w:t>
      </w:r>
      <w:r>
        <w:rPr>
          <w:rFonts w:ascii="Arial" w:hAnsi="Arial" w:cs="Arial"/>
        </w:rPr>
        <w:t xml:space="preserve">res korzystania z nich przy wykonywaniu zamówienia. </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rPr>
        <w:t xml:space="preserve">8.5.2 Zamawiający oceni czy udostępniane wykonawcy przez inne podmioty zdolności techniczne lub zawodowe pozwalają na wykazanie przez wykonawcę spełnianie warunków udziału w postępowaniu oraz zbada, czy </w:t>
      </w:r>
      <w:r>
        <w:rPr>
          <w:rFonts w:ascii="Arial" w:hAnsi="Arial" w:cs="Arial"/>
        </w:rPr>
        <w:t>nie zachodzą wobec tego podmiotu podstawy wykluczenia, o których mowa w             art. 24 ust.1 i ust. 5 pkt. 1 - 4 i 8 ustawy.</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bCs/>
        </w:rPr>
        <w:t>8.5.3</w:t>
      </w:r>
      <w:r>
        <w:rPr>
          <w:rFonts w:ascii="Arial" w:hAnsi="Arial" w:cs="Arial"/>
          <w:b/>
          <w:bCs/>
        </w:rPr>
        <w:t xml:space="preserve"> Wykonawca, który powołuje się na zasoby innych podmiotów, w celu wykazania braku istnienia wobec nich podstaw wykluczeni</w:t>
      </w:r>
      <w:r>
        <w:rPr>
          <w:rFonts w:ascii="Arial" w:hAnsi="Arial" w:cs="Arial"/>
          <w:b/>
          <w:bCs/>
        </w:rPr>
        <w:t xml:space="preserve">a oraz spełniania, w zakresie, w jakim powołuje się na ich zasoby, warunków </w:t>
      </w:r>
      <w:r>
        <w:rPr>
          <w:rFonts w:ascii="Arial" w:hAnsi="Arial" w:cs="Arial"/>
          <w:b/>
          <w:bCs/>
        </w:rPr>
        <w:lastRenderedPageBreak/>
        <w:t xml:space="preserve">udziału w postępowaniu składa także wymienione w punkcie 8.1 oświadczenia dotyczące tych podmiotów </w:t>
      </w:r>
      <w:r>
        <w:rPr>
          <w:rFonts w:ascii="Arial" w:hAnsi="Arial" w:cs="Arial"/>
        </w:rPr>
        <w:t xml:space="preserve">według wzoru </w:t>
      </w:r>
      <w:r>
        <w:rPr>
          <w:rFonts w:ascii="Arial" w:hAnsi="Arial" w:cs="Arial"/>
          <w:b/>
          <w:bCs/>
        </w:rPr>
        <w:t>– załącznika nr 6b do SIWZ</w:t>
      </w:r>
      <w:r>
        <w:rPr>
          <w:rFonts w:ascii="Arial" w:hAnsi="Arial" w:cs="Arial"/>
        </w:rPr>
        <w:t>.</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rPr>
        <w:t>8.5.4 Jeżeli zdolności techniczne lub za</w:t>
      </w:r>
      <w:r>
        <w:rPr>
          <w:rFonts w:ascii="Arial" w:hAnsi="Arial" w:cs="Arial"/>
        </w:rPr>
        <w:t xml:space="preserve">wodowe podmiotu, o którym mowa w pkt. 8.5.1 nie potwierdzają spełnienia przez wykonawcę warunków udziału </w:t>
      </w:r>
      <w:r>
        <w:rPr>
          <w:rFonts w:ascii="Arial" w:hAnsi="Arial" w:cs="Arial"/>
        </w:rPr>
        <w:br/>
        <w:t>w postępowaniu lub zachodzą wobec tych podmiotów podstawy wykluczenia, zamawiający żąda, aby wykonawca w terminie określonym przez zamawiającego zastą</w:t>
      </w:r>
      <w:r>
        <w:rPr>
          <w:rFonts w:ascii="Arial" w:hAnsi="Arial" w:cs="Arial"/>
        </w:rPr>
        <w:t>pił ten podmiot innym podmiotem lub podmiotami lub zobowiązał się do osobistego wykonania zamówienia, jeżeli wykaże zdolności techniczne lub zawodowe potwierdzające spełnianie warunków udziału                  w postępowaniu.</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rPr>
        <w:t>8.5.5 Zamawiający żąda od wyko</w:t>
      </w:r>
      <w:r>
        <w:rPr>
          <w:rFonts w:ascii="Arial" w:hAnsi="Arial" w:cs="Arial"/>
        </w:rPr>
        <w:t>nawcy, który polega na zdolnościach lub sytuacji innych podmiotów na zasadach określonych w art. 22a ustawy, przedstawienia w odniesieniu do tych podmiotów dokumentów wymienionych w pkt 8.2.1, 8.2.2, 8.2.3 SIWZ.</w:t>
      </w:r>
    </w:p>
    <w:p w:rsidR="00177380" w:rsidRDefault="00BE2FBF">
      <w:pPr>
        <w:pStyle w:val="Tekstpodstawowywcity"/>
        <w:tabs>
          <w:tab w:val="left" w:pos="7470"/>
          <w:tab w:val="left" w:pos="9630"/>
          <w:tab w:val="left" w:pos="11070"/>
        </w:tabs>
        <w:spacing w:after="0"/>
        <w:ind w:left="709" w:hanging="709"/>
        <w:jc w:val="both"/>
        <w:rPr>
          <w:rFonts w:ascii="Arial" w:hAnsi="Arial" w:cs="Arial"/>
        </w:rPr>
      </w:pPr>
      <w:r>
        <w:rPr>
          <w:rFonts w:ascii="Arial" w:hAnsi="Arial" w:cs="Arial"/>
        </w:rPr>
        <w:t xml:space="preserve">8.5.6 W celu oceny, czy wykonawca polegając </w:t>
      </w:r>
      <w:r>
        <w:rPr>
          <w:rFonts w:ascii="Arial" w:hAnsi="Arial" w:cs="Arial"/>
        </w:rPr>
        <w:t>na zdolnościach lub sytuacji innych podmiotów na zasadach określonych w art. 22a ustawy będzie dysponował niezbędnymi zasobami innych podmiotów w stopniu umożliwiającym należyte wykonanie zamówienia oraz oceny, czy stosunek łączący wykonawcę z tymi podmiot</w:t>
      </w:r>
      <w:r>
        <w:rPr>
          <w:rFonts w:ascii="Arial" w:hAnsi="Arial" w:cs="Arial"/>
        </w:rPr>
        <w:t>ami gwarantuje rzeczywisty dostęp do ich zasobów, zamawiający żąda od wykonawców dokumentów, które określają w szczególności:</w:t>
      </w:r>
    </w:p>
    <w:p w:rsidR="00177380" w:rsidRDefault="00BE2FBF">
      <w:pPr>
        <w:pStyle w:val="Tekstpodstawowywcity"/>
        <w:tabs>
          <w:tab w:val="left" w:pos="7470"/>
          <w:tab w:val="left" w:pos="9630"/>
          <w:tab w:val="left" w:pos="11070"/>
        </w:tabs>
        <w:ind w:left="720" w:hanging="735"/>
        <w:jc w:val="both"/>
        <w:rPr>
          <w:rFonts w:ascii="Arial" w:hAnsi="Arial" w:cs="Arial"/>
        </w:rPr>
      </w:pPr>
      <w:r>
        <w:rPr>
          <w:rFonts w:ascii="Arial" w:hAnsi="Arial" w:cs="Arial"/>
        </w:rPr>
        <w:tab/>
        <w:t>- zakres dostępnych wykonawcy zasobów innego podmiotu,</w:t>
      </w:r>
    </w:p>
    <w:p w:rsidR="00177380" w:rsidRDefault="00BE2FBF">
      <w:pPr>
        <w:pStyle w:val="Tekstpodstawowywcity"/>
        <w:tabs>
          <w:tab w:val="left" w:pos="7470"/>
          <w:tab w:val="left" w:pos="9630"/>
          <w:tab w:val="left" w:pos="11070"/>
        </w:tabs>
        <w:ind w:left="720" w:hanging="735"/>
        <w:jc w:val="both"/>
        <w:rPr>
          <w:rFonts w:ascii="Arial" w:hAnsi="Arial" w:cs="Arial"/>
        </w:rPr>
      </w:pPr>
      <w:r>
        <w:rPr>
          <w:rFonts w:ascii="Arial" w:hAnsi="Arial" w:cs="Arial"/>
        </w:rPr>
        <w:tab/>
        <w:t>- sposób wykorzystania zasobów innego podmiotu przy wykonywaniu zamówieni</w:t>
      </w:r>
      <w:r>
        <w:rPr>
          <w:rFonts w:ascii="Arial" w:hAnsi="Arial" w:cs="Arial"/>
        </w:rPr>
        <w:t>a,</w:t>
      </w:r>
    </w:p>
    <w:p w:rsidR="00177380" w:rsidRDefault="00BE2FBF">
      <w:pPr>
        <w:pStyle w:val="Tekstpodstawowywcity"/>
        <w:tabs>
          <w:tab w:val="left" w:pos="7470"/>
          <w:tab w:val="left" w:pos="9630"/>
          <w:tab w:val="left" w:pos="11070"/>
        </w:tabs>
        <w:ind w:left="720" w:hanging="735"/>
        <w:jc w:val="both"/>
        <w:rPr>
          <w:rFonts w:ascii="Arial" w:hAnsi="Arial" w:cs="Arial"/>
        </w:rPr>
      </w:pPr>
      <w:r>
        <w:rPr>
          <w:rFonts w:ascii="Arial" w:hAnsi="Arial" w:cs="Arial"/>
        </w:rPr>
        <w:tab/>
        <w:t>- zakres i okres udziału innego podmiotu przy wykonywaniu zamówienia,</w:t>
      </w:r>
    </w:p>
    <w:p w:rsidR="00177380" w:rsidRDefault="00BE2FBF">
      <w:pPr>
        <w:pStyle w:val="Tekstpodstawowywcity"/>
        <w:tabs>
          <w:tab w:val="left" w:pos="7470"/>
          <w:tab w:val="left" w:pos="9630"/>
          <w:tab w:val="left" w:pos="11070"/>
        </w:tabs>
        <w:ind w:left="720" w:hanging="735"/>
        <w:jc w:val="both"/>
        <w:rPr>
          <w:rFonts w:ascii="Arial" w:hAnsi="Arial" w:cs="Arial"/>
        </w:rPr>
      </w:pPr>
      <w:r>
        <w:rPr>
          <w:rFonts w:ascii="Arial" w:hAnsi="Arial" w:cs="Arial"/>
        </w:rPr>
        <w:tab/>
        <w:t xml:space="preserve">- czy podmiot, na zdolnościach, którego wykonawca polega w odniesieniu do warunków udziału w postępowaniu dotyczących wykształcenia, kwalifikacji zawodowych lub doświadczenia, </w:t>
      </w:r>
      <w:r>
        <w:rPr>
          <w:rFonts w:ascii="Arial" w:hAnsi="Arial" w:cs="Arial"/>
        </w:rPr>
        <w:t>zrealizuje dostawy, których wskazane zdolności dotyczą.</w:t>
      </w:r>
    </w:p>
    <w:p w:rsidR="00177380" w:rsidRDefault="00177380">
      <w:pPr>
        <w:pStyle w:val="Tekstpodstawowywcity"/>
        <w:tabs>
          <w:tab w:val="left" w:pos="7470"/>
          <w:tab w:val="left" w:pos="9630"/>
          <w:tab w:val="left" w:pos="11070"/>
        </w:tabs>
        <w:ind w:left="720" w:hanging="735"/>
        <w:jc w:val="both"/>
        <w:rPr>
          <w:rFonts w:ascii="Arial" w:hAnsi="Arial" w:cs="Arial"/>
        </w:rPr>
      </w:pPr>
    </w:p>
    <w:p w:rsidR="00177380" w:rsidRDefault="00BE2FBF">
      <w:pPr>
        <w:pStyle w:val="Tekstpodstawowywcity"/>
        <w:ind w:left="0"/>
        <w:jc w:val="both"/>
        <w:rPr>
          <w:rFonts w:ascii="Arial" w:hAnsi="Arial" w:cs="Arial"/>
          <w:b/>
          <w:bCs/>
        </w:rPr>
      </w:pPr>
      <w:r>
        <w:rPr>
          <w:rFonts w:ascii="Arial" w:hAnsi="Arial" w:cs="Arial"/>
          <w:b/>
          <w:bCs/>
        </w:rPr>
        <w:t>9. Opis sposobu przygotowania oferty.</w:t>
      </w:r>
    </w:p>
    <w:p w:rsidR="00177380" w:rsidRDefault="00BE2FBF">
      <w:pPr>
        <w:pStyle w:val="Tekstpodstawowywcity"/>
        <w:ind w:left="709" w:hanging="709"/>
        <w:jc w:val="both"/>
        <w:rPr>
          <w:rFonts w:ascii="Arial" w:hAnsi="Arial" w:cs="Arial"/>
        </w:rPr>
      </w:pPr>
      <w:r>
        <w:rPr>
          <w:rFonts w:ascii="Arial" w:hAnsi="Arial" w:cs="Arial"/>
        </w:rPr>
        <w:t>9.1 Oferta musi zawierać:</w:t>
      </w:r>
    </w:p>
    <w:p w:rsidR="00177380" w:rsidRDefault="00BE2FBF">
      <w:pPr>
        <w:pStyle w:val="Tekstpodstawowywcity"/>
        <w:numPr>
          <w:ilvl w:val="1"/>
          <w:numId w:val="14"/>
        </w:numPr>
        <w:tabs>
          <w:tab w:val="left" w:pos="513"/>
        </w:tabs>
        <w:spacing w:after="0"/>
        <w:ind w:left="798"/>
        <w:jc w:val="both"/>
        <w:rPr>
          <w:rFonts w:ascii="Arial" w:hAnsi="Arial" w:cs="Arial"/>
        </w:rPr>
      </w:pPr>
      <w:r>
        <w:rPr>
          <w:rFonts w:ascii="Arial" w:hAnsi="Arial" w:cs="Arial"/>
        </w:rPr>
        <w:t>wypełniony formularz ofertowy (wg załącznika nr 1 do niniejszej SIWZ),</w:t>
      </w:r>
    </w:p>
    <w:p w:rsidR="00177380" w:rsidRDefault="00BE2FBF">
      <w:pPr>
        <w:pStyle w:val="Tekstpodstawowywcity"/>
        <w:numPr>
          <w:ilvl w:val="1"/>
          <w:numId w:val="14"/>
        </w:numPr>
        <w:tabs>
          <w:tab w:val="left" w:pos="513"/>
        </w:tabs>
        <w:spacing w:after="0"/>
        <w:ind w:left="798"/>
        <w:jc w:val="both"/>
        <w:rPr>
          <w:rFonts w:ascii="Arial" w:hAnsi="Arial" w:cs="Arial"/>
        </w:rPr>
      </w:pPr>
      <w:r>
        <w:rPr>
          <w:rFonts w:ascii="Arial" w:hAnsi="Arial" w:cs="Arial"/>
        </w:rPr>
        <w:t xml:space="preserve">oświadczenia lub dokumenty potwierdzające spełnianie przez </w:t>
      </w:r>
      <w:r>
        <w:rPr>
          <w:rFonts w:ascii="Arial" w:hAnsi="Arial" w:cs="Arial"/>
        </w:rPr>
        <w:t>Wykonawców warunków udziału w postępowaniu (wymienione w pkt.8 SIWZ)</w:t>
      </w:r>
    </w:p>
    <w:p w:rsidR="00177380" w:rsidRDefault="00BE2FBF">
      <w:pPr>
        <w:pStyle w:val="Tekstpodstawowywcity"/>
        <w:numPr>
          <w:ilvl w:val="1"/>
          <w:numId w:val="14"/>
        </w:numPr>
        <w:tabs>
          <w:tab w:val="left" w:pos="513"/>
        </w:tabs>
        <w:spacing w:after="0"/>
        <w:ind w:left="798"/>
        <w:jc w:val="both"/>
        <w:rPr>
          <w:rFonts w:ascii="Arial" w:hAnsi="Arial" w:cs="Arial"/>
        </w:rPr>
      </w:pPr>
      <w:r>
        <w:rPr>
          <w:rFonts w:ascii="Arial" w:hAnsi="Arial" w:cs="Arial"/>
        </w:rPr>
        <w:t>w przypadku wykonawców działających przez pełnomocnika – pełnomocnictwo, o którym mowa w pkt.9.6 lit. c),</w:t>
      </w:r>
    </w:p>
    <w:p w:rsidR="00177380" w:rsidRDefault="00BE2FBF">
      <w:pPr>
        <w:pStyle w:val="Tekstpodstawowywcity"/>
        <w:numPr>
          <w:ilvl w:val="1"/>
          <w:numId w:val="14"/>
        </w:numPr>
        <w:tabs>
          <w:tab w:val="left" w:pos="513"/>
        </w:tabs>
        <w:spacing w:after="0"/>
        <w:ind w:left="798"/>
        <w:jc w:val="both"/>
        <w:rPr>
          <w:rFonts w:ascii="Arial" w:hAnsi="Arial" w:cs="Arial"/>
        </w:rPr>
      </w:pPr>
      <w:r>
        <w:rPr>
          <w:rFonts w:ascii="Arial" w:hAnsi="Arial" w:cs="Arial"/>
        </w:rPr>
        <w:t>w przypadku wykonawców wspólnie ubiegających się o zamówienie – dokument stwierdz</w:t>
      </w:r>
      <w:r>
        <w:rPr>
          <w:rFonts w:ascii="Arial" w:hAnsi="Arial" w:cs="Arial"/>
        </w:rPr>
        <w:t>ający ustanowienie przez wykonawców wspólnie ubiegających się o zamówienie pełnomocnika do reprezentowania ich                    w postępowaniu o udzielenie  niniejszego zamówienia  publicznego albo do reprezentowania ich w postępowaniu i zawarcia umowy w</w:t>
      </w:r>
      <w:r>
        <w:rPr>
          <w:rFonts w:ascii="Arial" w:hAnsi="Arial" w:cs="Arial"/>
        </w:rPr>
        <w:t xml:space="preserve"> sprawie zamówienia publicznego.</w:t>
      </w:r>
    </w:p>
    <w:p w:rsidR="00177380" w:rsidRDefault="00BE2FBF">
      <w:pPr>
        <w:pStyle w:val="Tekstpodstawowywcity"/>
        <w:ind w:left="567" w:hanging="567"/>
        <w:jc w:val="both"/>
        <w:rPr>
          <w:rFonts w:ascii="Arial" w:hAnsi="Arial" w:cs="Arial"/>
        </w:rPr>
      </w:pPr>
      <w:r>
        <w:rPr>
          <w:rFonts w:ascii="Arial" w:hAnsi="Arial" w:cs="Arial"/>
        </w:rPr>
        <w:t>9.2 Treść złożonej oferty musi odpowiadać treści Specyfikacji Istotnych Warunków Zamówienia. Zaleca się wykorzystanie formularzy przekazanych przez Zamawiającego. Dopuszcza się w ofercie złożenie załączników opracowanych pr</w:t>
      </w:r>
      <w:r>
        <w:rPr>
          <w:rFonts w:ascii="Arial" w:hAnsi="Arial" w:cs="Arial"/>
        </w:rPr>
        <w:t xml:space="preserve">zez Wykonawcę, pod warunkiem, że będą one identyczne co do treści                   </w:t>
      </w:r>
      <w:r>
        <w:rPr>
          <w:rFonts w:ascii="Arial" w:hAnsi="Arial" w:cs="Arial"/>
        </w:rPr>
        <w:lastRenderedPageBreak/>
        <w:t>z formularzami opracowanymi przez Zamawiającego. Oferty Wykonawców, którzy dołączą do oferty załączniki o innej treści niż określona w SIWZ zostaną odrzucone.</w:t>
      </w:r>
    </w:p>
    <w:p w:rsidR="00177380" w:rsidRDefault="00BE2FBF">
      <w:pPr>
        <w:pStyle w:val="Tekstpodstawowywcity"/>
        <w:ind w:left="567" w:hanging="567"/>
        <w:jc w:val="both"/>
        <w:rPr>
          <w:rFonts w:ascii="Arial" w:hAnsi="Arial" w:cs="Arial"/>
        </w:rPr>
      </w:pPr>
      <w:r>
        <w:rPr>
          <w:rFonts w:ascii="Arial" w:hAnsi="Arial" w:cs="Arial"/>
        </w:rPr>
        <w:t xml:space="preserve">        W prz</w:t>
      </w:r>
      <w:r>
        <w:rPr>
          <w:rFonts w:ascii="Arial" w:hAnsi="Arial" w:cs="Arial"/>
        </w:rPr>
        <w:t>ypadku, gdy z sytuacji Wykonawcy wynika, że nie jest konieczne wypełnienie któregoś z załączników wpisuje on na jego formularzu „nie dotyczy”.</w:t>
      </w:r>
    </w:p>
    <w:p w:rsidR="00177380" w:rsidRDefault="00BE2FBF">
      <w:pPr>
        <w:pStyle w:val="Tekstpodstawowywcity"/>
        <w:ind w:left="567" w:hanging="567"/>
        <w:jc w:val="both"/>
        <w:rPr>
          <w:rFonts w:ascii="Arial" w:hAnsi="Arial" w:cs="Arial"/>
        </w:rPr>
      </w:pPr>
      <w:r>
        <w:rPr>
          <w:rFonts w:ascii="Arial" w:hAnsi="Arial" w:cs="Arial"/>
        </w:rPr>
        <w:t>9.3   Oferta i załączniki do niej powinny być sporządzone w języku polskim.</w:t>
      </w:r>
    </w:p>
    <w:p w:rsidR="00177380" w:rsidRDefault="00BE2FBF">
      <w:pPr>
        <w:pStyle w:val="Tekstpodstawowywcity"/>
        <w:ind w:left="567" w:hanging="567"/>
        <w:jc w:val="both"/>
        <w:rPr>
          <w:rFonts w:ascii="Arial" w:hAnsi="Arial" w:cs="Arial"/>
        </w:rPr>
      </w:pPr>
      <w:r>
        <w:rPr>
          <w:rFonts w:ascii="Arial" w:hAnsi="Arial" w:cs="Arial"/>
        </w:rPr>
        <w:t>9.4 Dokumenty sporządzone w języku ob</w:t>
      </w:r>
      <w:r>
        <w:rPr>
          <w:rFonts w:ascii="Arial" w:hAnsi="Arial" w:cs="Arial"/>
        </w:rPr>
        <w:t>cym muszą być składane wraz z ich tłumaczeniem na język polski.</w:t>
      </w:r>
    </w:p>
    <w:p w:rsidR="00177380" w:rsidRDefault="00BE2FBF">
      <w:pPr>
        <w:pStyle w:val="Tekstpodstawowywcity"/>
        <w:ind w:left="567" w:hanging="567"/>
        <w:jc w:val="both"/>
        <w:rPr>
          <w:rFonts w:ascii="Arial" w:hAnsi="Arial" w:cs="Arial"/>
        </w:rPr>
      </w:pPr>
      <w:r>
        <w:rPr>
          <w:rFonts w:ascii="Arial" w:hAnsi="Arial" w:cs="Arial"/>
        </w:rPr>
        <w:t>9.5   Wykonawca ma prawo złożyć tylko jedną ofertę na którekolwiek część objętą niniejszym postępowaniem lub na wszystkie części.</w:t>
      </w:r>
    </w:p>
    <w:p w:rsidR="00177380" w:rsidRDefault="00BE2FBF">
      <w:pPr>
        <w:pStyle w:val="Tekstpodstawowywcity"/>
        <w:ind w:left="567" w:hanging="567"/>
        <w:jc w:val="both"/>
        <w:rPr>
          <w:rFonts w:ascii="Arial" w:hAnsi="Arial" w:cs="Arial"/>
        </w:rPr>
      </w:pPr>
      <w:r>
        <w:rPr>
          <w:rFonts w:ascii="Arial" w:hAnsi="Arial" w:cs="Arial"/>
        </w:rPr>
        <w:t>9.6 Oferta i załączniki do oferty muszą być podpisane przez up</w:t>
      </w:r>
      <w:r>
        <w:rPr>
          <w:rFonts w:ascii="Arial" w:hAnsi="Arial" w:cs="Arial"/>
        </w:rPr>
        <w:t>oważnionych przedstawiciel(a)i Wykonawcy.</w:t>
      </w:r>
    </w:p>
    <w:p w:rsidR="00177380" w:rsidRDefault="00BE2FBF">
      <w:pPr>
        <w:pStyle w:val="Tekstpodstawowywcity"/>
        <w:numPr>
          <w:ilvl w:val="1"/>
          <w:numId w:val="15"/>
        </w:numPr>
        <w:spacing w:after="0"/>
        <w:ind w:left="912"/>
        <w:jc w:val="both"/>
        <w:rPr>
          <w:rFonts w:ascii="Arial" w:hAnsi="Arial" w:cs="Arial"/>
        </w:rPr>
      </w:pPr>
      <w:r>
        <w:rPr>
          <w:rFonts w:ascii="Arial" w:hAnsi="Arial" w:cs="Arial"/>
        </w:rPr>
        <w:t>w przypadku składania dokumentów w formie kopii, muszą być poświadczone za zgodność z oryginałem przez upoważnione(ego)ych przedstawiciel(a)i Wykonawcy lub osoby wymienione w pkt.c),</w:t>
      </w:r>
    </w:p>
    <w:p w:rsidR="00177380" w:rsidRDefault="00BE2FBF">
      <w:pPr>
        <w:pStyle w:val="Tekstpodstawowywcity"/>
        <w:numPr>
          <w:ilvl w:val="1"/>
          <w:numId w:val="15"/>
        </w:numPr>
        <w:spacing w:after="0"/>
        <w:ind w:left="912"/>
        <w:jc w:val="both"/>
        <w:rPr>
          <w:rFonts w:ascii="Arial" w:hAnsi="Arial" w:cs="Arial"/>
        </w:rPr>
      </w:pPr>
      <w:r>
        <w:rPr>
          <w:rFonts w:ascii="Arial" w:hAnsi="Arial" w:cs="Arial"/>
        </w:rPr>
        <w:t>poświadczenie za zgodność z ory</w:t>
      </w:r>
      <w:r>
        <w:rPr>
          <w:rFonts w:ascii="Arial" w:hAnsi="Arial" w:cs="Arial"/>
        </w:rPr>
        <w:t xml:space="preserve">ginałem winno być sporządzone </w:t>
      </w:r>
      <w:r>
        <w:rPr>
          <w:rFonts w:ascii="Arial" w:hAnsi="Arial" w:cs="Arial"/>
        </w:rPr>
        <w:br/>
        <w:t>w sposób umożliwiający identyfikację podpisu (np. wraz z imienną pieczątką osoby poświadczającej kopie dokumentu za zgodność  z oryginałem),</w:t>
      </w:r>
    </w:p>
    <w:p w:rsidR="00177380" w:rsidRDefault="00BE2FBF">
      <w:pPr>
        <w:pStyle w:val="Tekstpodstawowywcity"/>
        <w:numPr>
          <w:ilvl w:val="1"/>
          <w:numId w:val="15"/>
        </w:numPr>
        <w:spacing w:after="0"/>
        <w:ind w:left="912"/>
        <w:jc w:val="both"/>
        <w:rPr>
          <w:rFonts w:ascii="Arial" w:hAnsi="Arial" w:cs="Arial"/>
        </w:rPr>
      </w:pPr>
      <w:r>
        <w:rPr>
          <w:rFonts w:ascii="Arial" w:hAnsi="Arial" w:cs="Arial"/>
        </w:rPr>
        <w:t xml:space="preserve">w przypadku podpisywania oferty lub poświadczenia za zgodność                       </w:t>
      </w:r>
      <w:r>
        <w:rPr>
          <w:rFonts w:ascii="Arial" w:hAnsi="Arial" w:cs="Arial"/>
        </w:rPr>
        <w:t xml:space="preserve">   z oryginałem kopii dokumentów przez osob(ę)y nie wymienione                            w dokumencie rejestracyjnym (ewidencyjnym) Wykonawcy, </w:t>
      </w:r>
      <w:r>
        <w:rPr>
          <w:rFonts w:ascii="Arial" w:hAnsi="Arial" w:cs="Arial"/>
          <w:b/>
          <w:bCs/>
        </w:rPr>
        <w:t>należy do oferty dołączyć stosowne pełnomocnictwo.</w:t>
      </w:r>
    </w:p>
    <w:p w:rsidR="00177380" w:rsidRDefault="00BE2FBF">
      <w:pPr>
        <w:pStyle w:val="Tekstpodstawowywcity"/>
        <w:ind w:left="57"/>
        <w:jc w:val="both"/>
        <w:rPr>
          <w:rFonts w:ascii="Arial" w:hAnsi="Arial" w:cs="Arial"/>
        </w:rPr>
      </w:pPr>
      <w:r>
        <w:rPr>
          <w:rFonts w:ascii="Arial" w:hAnsi="Arial" w:cs="Arial"/>
        </w:rPr>
        <w:t>Pełnomocnictwo powinno być przedstawione w formie oryginału l</w:t>
      </w:r>
      <w:r>
        <w:rPr>
          <w:rFonts w:ascii="Arial" w:hAnsi="Arial" w:cs="Arial"/>
        </w:rPr>
        <w:t>ub poświadczonej za zgodność z oryginałem kopii przez notariusza.</w:t>
      </w:r>
    </w:p>
    <w:p w:rsidR="00177380" w:rsidRDefault="00177380">
      <w:pPr>
        <w:pStyle w:val="Tekstpodstawowywcity"/>
        <w:ind w:left="0"/>
        <w:jc w:val="both"/>
        <w:rPr>
          <w:rFonts w:ascii="Arial" w:hAnsi="Arial" w:cs="Arial"/>
        </w:rPr>
      </w:pPr>
    </w:p>
    <w:p w:rsidR="00177380" w:rsidRDefault="00BE2FBF">
      <w:pPr>
        <w:pStyle w:val="Tekstpodstawowywcity"/>
        <w:ind w:left="567" w:hanging="567"/>
        <w:jc w:val="both"/>
        <w:rPr>
          <w:rFonts w:ascii="Arial" w:hAnsi="Arial" w:cs="Arial"/>
        </w:rPr>
      </w:pPr>
      <w:r>
        <w:rPr>
          <w:rFonts w:ascii="Arial" w:hAnsi="Arial" w:cs="Arial"/>
        </w:rPr>
        <w:t>9.7 Zamawiający może żądać, w wyznaczonym przez siebie terminie wyjaśnień dotyczących złożonej oferty</w:t>
      </w:r>
    </w:p>
    <w:p w:rsidR="00177380" w:rsidRDefault="00BE2FBF">
      <w:pPr>
        <w:pStyle w:val="Tekstpodstawowywcity"/>
        <w:ind w:left="567" w:hanging="567"/>
        <w:jc w:val="both"/>
        <w:rPr>
          <w:rFonts w:ascii="Arial" w:hAnsi="Arial" w:cs="Arial"/>
        </w:rPr>
      </w:pPr>
      <w:r>
        <w:rPr>
          <w:rFonts w:ascii="Arial" w:hAnsi="Arial" w:cs="Arial"/>
        </w:rPr>
        <w:t xml:space="preserve">9.8 Zmawiający zaleca, aby każda zapisana strona oferty (wraz z załącznikami) była </w:t>
      </w:r>
      <w:r>
        <w:rPr>
          <w:rFonts w:ascii="Arial" w:hAnsi="Arial" w:cs="Arial"/>
        </w:rPr>
        <w:t>parafowana i ponumerowana kolejnymi numerami,</w:t>
      </w:r>
    </w:p>
    <w:p w:rsidR="00177380" w:rsidRDefault="00BE2FBF">
      <w:pPr>
        <w:pStyle w:val="Tekstpodstawowywcity"/>
        <w:ind w:left="567" w:hanging="567"/>
        <w:jc w:val="both"/>
        <w:rPr>
          <w:rFonts w:ascii="Arial" w:hAnsi="Arial" w:cs="Arial"/>
        </w:rPr>
      </w:pPr>
      <w:r>
        <w:rPr>
          <w:rFonts w:ascii="Arial" w:hAnsi="Arial" w:cs="Arial"/>
        </w:rPr>
        <w:t>9.9 Zamawiający zaleca, aby oferta wraz z załącznikami była zestawiona w sposób uniemożliwiający jej dekompletację,</w:t>
      </w:r>
    </w:p>
    <w:p w:rsidR="00177380" w:rsidRDefault="00BE2FBF">
      <w:pPr>
        <w:pStyle w:val="Tekstpodstawowywcity"/>
        <w:ind w:left="567" w:hanging="567"/>
        <w:jc w:val="both"/>
        <w:rPr>
          <w:rFonts w:ascii="Arial" w:hAnsi="Arial" w:cs="Arial"/>
        </w:rPr>
      </w:pPr>
      <w:r>
        <w:rPr>
          <w:rFonts w:ascii="Arial" w:hAnsi="Arial" w:cs="Arial"/>
        </w:rPr>
        <w:t>9.10  Wszelkie poprawki lub zmiany w tekście oferty (w tym w załącznikach do oferty) muszą być</w:t>
      </w:r>
      <w:r>
        <w:rPr>
          <w:rFonts w:ascii="Arial" w:hAnsi="Arial" w:cs="Arial"/>
        </w:rPr>
        <w:t xml:space="preserve"> parafowane (lub podpisane) własnoręcznie przez osoby podpisujące ofertę. Parafka (podpis) winna być naniesiona w sposób umożliwiający identyfikację podpisu (np. wraz z imienną pieczątką osoby sporządzającej parafkę)</w:t>
      </w:r>
    </w:p>
    <w:p w:rsidR="00177380" w:rsidRDefault="00BE2FBF">
      <w:pPr>
        <w:pStyle w:val="Tekstpodstawowywcity"/>
        <w:ind w:left="567" w:hanging="567"/>
        <w:jc w:val="both"/>
        <w:rPr>
          <w:rFonts w:ascii="Arial" w:hAnsi="Arial" w:cs="Arial"/>
        </w:rPr>
      </w:pPr>
      <w:r>
        <w:rPr>
          <w:rFonts w:ascii="Arial" w:hAnsi="Arial" w:cs="Arial"/>
        </w:rPr>
        <w:t xml:space="preserve">9.11 Zamawiający informuje, że zgodnie </w:t>
      </w:r>
      <w:r>
        <w:rPr>
          <w:rFonts w:ascii="Arial" w:hAnsi="Arial" w:cs="Arial"/>
        </w:rPr>
        <w:t xml:space="preserve">z art. 96 ustawy, oferty składane                           w postępowaniu o zamówienie publiczne są jawne i podlegają udostępnieniu od chwili ich otwarcia, z wyjątkiem informacji stanowiących tajemnicę przedsiębiorstwa w rozumieniu przepisów o zwalczaniu </w:t>
      </w:r>
      <w:r>
        <w:rPr>
          <w:rFonts w:ascii="Arial" w:hAnsi="Arial" w:cs="Arial"/>
        </w:rPr>
        <w:t>nieuczciwej konkurencji, jeśli Wykonawca, nie później niż w terminie składania ofert zastrzegł, że nie mogą one być udostępnione.</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przez tajemnicę przedsiębiorstwa w rozumieniu art. 11 ust.4 ustawy z dnia       16 kwietnia 1993 r. o zwalczaniu nieuczciwej k</w:t>
      </w:r>
      <w:r>
        <w:rPr>
          <w:rFonts w:ascii="Arial" w:hAnsi="Arial" w:cs="Arial"/>
        </w:rPr>
        <w:t xml:space="preserve">onkurencji (Dz. U. z 2018 r. </w:t>
      </w:r>
      <w:r>
        <w:rPr>
          <w:rFonts w:ascii="Arial" w:hAnsi="Arial" w:cs="Arial"/>
        </w:rPr>
        <w:lastRenderedPageBreak/>
        <w:t>poz.419 t.j.  ze. zm.) rozumie się nieujawnione do wiadomości publicznej informacje techniczne, technologiczne, organizacyjne przedsiębiorstwa lub inne informacje posiadające wartość gospodarczą, co do których przedsiębiorca po</w:t>
      </w:r>
      <w:r>
        <w:rPr>
          <w:rFonts w:ascii="Arial" w:hAnsi="Arial" w:cs="Arial"/>
        </w:rPr>
        <w:t>djął niezbędne działania w celu zachowania ich poufności,</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Zamawiający zaleca, aby informacje zastrzeżone jako tajemnica przedsiębiorstwa były przez Wykonawcę złożone w oddzielnej wewnętrznej kopercie oznakowaniem „tajemnica przedsiębiorstwa” lub spięte (zs</w:t>
      </w:r>
      <w:r>
        <w:rPr>
          <w:rFonts w:ascii="Arial" w:hAnsi="Arial" w:cs="Arial"/>
        </w:rPr>
        <w:t>zyte) oddzielnie od pozostałych, jawnych dokumentów oferty,</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zastrzeżenie informacji, które nie stanowią tajemnicy przedsiębiorstwa                w rozumieniu w/w ustawy skutkować będzie odrzuceniem oferty na podstawie art. 89 ust. 1 pkt. 1 ustawy,</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Wykonaw</w:t>
      </w:r>
      <w:r>
        <w:rPr>
          <w:rFonts w:ascii="Arial" w:hAnsi="Arial" w:cs="Arial"/>
        </w:rPr>
        <w:t>ca nie może zastrzec informacji dotyczących ceny, terminu wykonania zamówienia, okresu gwarancji i warunków płatności zawartych          w ofercie,</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udostępnianiu podlega protokół wraz z załącznikami. Załączniki do protokołu mogą być udostępniane po dokonan</w:t>
      </w:r>
      <w:r>
        <w:rPr>
          <w:rFonts w:ascii="Arial" w:hAnsi="Arial" w:cs="Arial"/>
        </w:rPr>
        <w:t>iu przez Zamawiającego wyboru oferty najkorzystniejszej lub unieważnieniu postępowania, z tym, że oferty są jawne od chwili ich otwarcia.</w:t>
      </w:r>
    </w:p>
    <w:p w:rsidR="00177380" w:rsidRDefault="00BE2FBF">
      <w:pPr>
        <w:pStyle w:val="Tekstpodstawowywcity"/>
        <w:numPr>
          <w:ilvl w:val="0"/>
          <w:numId w:val="2"/>
        </w:numPr>
        <w:tabs>
          <w:tab w:val="left" w:pos="9980"/>
          <w:tab w:val="left" w:pos="12560"/>
          <w:tab w:val="left" w:pos="14280"/>
        </w:tabs>
        <w:spacing w:after="0"/>
        <w:jc w:val="both"/>
        <w:rPr>
          <w:rFonts w:ascii="Arial" w:hAnsi="Arial" w:cs="Arial"/>
        </w:rPr>
      </w:pPr>
      <w:r>
        <w:rPr>
          <w:rFonts w:ascii="Arial" w:hAnsi="Arial" w:cs="Arial"/>
        </w:rPr>
        <w:t>udostępnianie protokołu oraz załączników do protokołu odbywać będzie się wg następujących zasad:</w:t>
      </w:r>
    </w:p>
    <w:p w:rsidR="00177380" w:rsidRDefault="00BE2FBF">
      <w:pPr>
        <w:pStyle w:val="Tekstpodstawowywcity"/>
        <w:numPr>
          <w:ilvl w:val="0"/>
          <w:numId w:val="3"/>
        </w:numPr>
        <w:tabs>
          <w:tab w:val="left" w:pos="12500"/>
          <w:tab w:val="left" w:pos="16160"/>
          <w:tab w:val="left" w:pos="18600"/>
        </w:tabs>
        <w:spacing w:after="0"/>
        <w:jc w:val="both"/>
        <w:rPr>
          <w:rFonts w:ascii="Arial" w:hAnsi="Arial" w:cs="Arial"/>
        </w:rPr>
      </w:pPr>
      <w:r>
        <w:rPr>
          <w:rFonts w:ascii="Arial" w:hAnsi="Arial" w:cs="Arial"/>
        </w:rPr>
        <w:t>osoba zainteresowana,</w:t>
      </w:r>
      <w:r>
        <w:rPr>
          <w:rFonts w:ascii="Arial" w:hAnsi="Arial" w:cs="Arial"/>
        </w:rPr>
        <w:t xml:space="preserve"> zobowiązana jest złożyć w siedzibie Zamawiającego pisemny wniosek o udostępnienie protokołu lub/i załączników do protokołu (np. ofert),</w:t>
      </w:r>
    </w:p>
    <w:p w:rsidR="00177380" w:rsidRDefault="00BE2FBF">
      <w:pPr>
        <w:pStyle w:val="Tekstpodstawowywcity"/>
        <w:numPr>
          <w:ilvl w:val="0"/>
          <w:numId w:val="3"/>
        </w:numPr>
        <w:tabs>
          <w:tab w:val="left" w:pos="12500"/>
          <w:tab w:val="left" w:pos="16160"/>
          <w:tab w:val="left" w:pos="18600"/>
        </w:tabs>
        <w:spacing w:after="0"/>
        <w:jc w:val="both"/>
        <w:rPr>
          <w:rFonts w:ascii="Arial" w:hAnsi="Arial" w:cs="Arial"/>
        </w:rPr>
      </w:pPr>
      <w:r>
        <w:rPr>
          <w:rFonts w:ascii="Arial" w:hAnsi="Arial" w:cs="Arial"/>
        </w:rPr>
        <w:t>Zamawiający ustali zakres informacji, które mogą być Wykonawcy udostępnione,</w:t>
      </w:r>
    </w:p>
    <w:p w:rsidR="00177380" w:rsidRDefault="00BE2FBF">
      <w:pPr>
        <w:pStyle w:val="Tekstpodstawowywcity"/>
        <w:numPr>
          <w:ilvl w:val="0"/>
          <w:numId w:val="3"/>
        </w:numPr>
        <w:tabs>
          <w:tab w:val="left" w:pos="12500"/>
          <w:tab w:val="left" w:pos="16160"/>
          <w:tab w:val="left" w:pos="18600"/>
        </w:tabs>
        <w:spacing w:after="0"/>
        <w:jc w:val="both"/>
        <w:rPr>
          <w:rFonts w:ascii="Arial" w:hAnsi="Arial" w:cs="Arial"/>
        </w:rPr>
      </w:pPr>
      <w:r>
        <w:rPr>
          <w:rFonts w:ascii="Arial" w:hAnsi="Arial" w:cs="Arial"/>
        </w:rPr>
        <w:t>po przeprowadzeniu powyższych czynności Za</w:t>
      </w:r>
      <w:r>
        <w:rPr>
          <w:rFonts w:ascii="Arial" w:hAnsi="Arial" w:cs="Arial"/>
        </w:rPr>
        <w:t xml:space="preserve">mawiający ustali miejsce, termin i sposób udostępniania, o czym poinformuje zainteresowanego           w pisemnym zawiadomieniu.   </w:t>
      </w:r>
    </w:p>
    <w:p w:rsidR="00177380" w:rsidRDefault="00177380">
      <w:pPr>
        <w:pStyle w:val="Tekstpodstawowywcity"/>
        <w:tabs>
          <w:tab w:val="left" w:pos="12500"/>
          <w:tab w:val="left" w:pos="16160"/>
          <w:tab w:val="left" w:pos="18600"/>
        </w:tabs>
        <w:spacing w:after="0"/>
        <w:ind w:left="1220"/>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 xml:space="preserve">9.12 Wykonawcy mogą wspólnie ubiegać się o udzielenie zamówienia. </w:t>
      </w:r>
      <w:r>
        <w:rPr>
          <w:rFonts w:ascii="Arial" w:hAnsi="Arial" w:cs="Arial"/>
        </w:rPr>
        <w:br/>
        <w:t xml:space="preserve">         W takim przypadku ich oferta musi spełniać nast</w:t>
      </w:r>
      <w:r>
        <w:rPr>
          <w:rFonts w:ascii="Arial" w:hAnsi="Arial" w:cs="Arial"/>
        </w:rPr>
        <w:t>ępujące wymagania:</w:t>
      </w:r>
    </w:p>
    <w:p w:rsidR="00177380" w:rsidRDefault="00BE2FBF">
      <w:pPr>
        <w:pStyle w:val="Tekstpodstawowywcity"/>
        <w:numPr>
          <w:ilvl w:val="0"/>
          <w:numId w:val="4"/>
        </w:numPr>
        <w:tabs>
          <w:tab w:val="left" w:pos="11751"/>
          <w:tab w:val="left" w:pos="15090"/>
          <w:tab w:val="left" w:pos="17316"/>
        </w:tabs>
        <w:spacing w:after="0"/>
        <w:jc w:val="both"/>
        <w:rPr>
          <w:rFonts w:ascii="Arial" w:hAnsi="Arial" w:cs="Arial"/>
        </w:rPr>
      </w:pPr>
      <w:r>
        <w:rPr>
          <w:rFonts w:ascii="Arial" w:hAnsi="Arial" w:cs="Arial"/>
        </w:rPr>
        <w:t>w odniesieniu do wymagań postawionych przez Zamawiającego, każdy              z Wykonawców ubiegających się wspólnie o zamówienie musi oddzielnie złożyć dokumenty określone w pkt. 8.2 SIWZ,</w:t>
      </w:r>
    </w:p>
    <w:p w:rsidR="00177380" w:rsidRDefault="00BE2FBF">
      <w:pPr>
        <w:pStyle w:val="Tekstpodstawowywcity"/>
        <w:numPr>
          <w:ilvl w:val="0"/>
          <w:numId w:val="4"/>
        </w:numPr>
        <w:tabs>
          <w:tab w:val="left" w:pos="11751"/>
          <w:tab w:val="left" w:pos="15090"/>
          <w:tab w:val="left" w:pos="17316"/>
        </w:tabs>
        <w:spacing w:after="0"/>
        <w:jc w:val="both"/>
        <w:rPr>
          <w:rFonts w:ascii="Arial" w:hAnsi="Arial" w:cs="Arial"/>
        </w:rPr>
      </w:pPr>
      <w:r>
        <w:rPr>
          <w:rFonts w:ascii="Arial" w:hAnsi="Arial" w:cs="Arial"/>
        </w:rPr>
        <w:t xml:space="preserve">Wykonawcy występujący wspólnie muszą ustanowić </w:t>
      </w:r>
      <w:r>
        <w:rPr>
          <w:rFonts w:ascii="Arial" w:hAnsi="Arial" w:cs="Arial"/>
        </w:rPr>
        <w:t>pełnomocnika do reprezentowania ich w postępowaniu o udzielenie niniejszego zamówienia lub do reprezentowania ich w postępowaniu oraz zawarcia umowy                      o udzielenie przedmiotowego zamówienia publicznego,</w:t>
      </w:r>
    </w:p>
    <w:p w:rsidR="00177380" w:rsidRDefault="00BE2FBF">
      <w:pPr>
        <w:pStyle w:val="Tekstpodstawowywcity"/>
        <w:numPr>
          <w:ilvl w:val="0"/>
          <w:numId w:val="4"/>
        </w:numPr>
        <w:tabs>
          <w:tab w:val="left" w:pos="11751"/>
          <w:tab w:val="left" w:pos="15090"/>
          <w:tab w:val="left" w:pos="17316"/>
        </w:tabs>
        <w:spacing w:after="0"/>
        <w:jc w:val="both"/>
        <w:rPr>
          <w:rFonts w:ascii="Arial" w:hAnsi="Arial" w:cs="Arial"/>
        </w:rPr>
      </w:pPr>
      <w:r>
        <w:rPr>
          <w:rFonts w:ascii="Arial" w:hAnsi="Arial" w:cs="Arial"/>
        </w:rPr>
        <w:t xml:space="preserve">Wypełniając formularz ofertowy </w:t>
      </w:r>
      <w:r>
        <w:rPr>
          <w:rFonts w:ascii="Arial" w:hAnsi="Arial" w:cs="Arial"/>
        </w:rPr>
        <w:t>oraz pozostałe dokumenty powołujące się na „Wykonawcę”; w miejscu np. ”nazwa i adres Wykonawcy” należy wpisać dane dotyczące konsorcjum, a nie pełnomocnika konsorcjum.</w:t>
      </w:r>
    </w:p>
    <w:p w:rsidR="00177380" w:rsidRDefault="00177380">
      <w:pPr>
        <w:pStyle w:val="Tekstpodstawowywcity"/>
        <w:tabs>
          <w:tab w:val="left" w:pos="11751"/>
          <w:tab w:val="left" w:pos="15090"/>
          <w:tab w:val="left" w:pos="17316"/>
        </w:tabs>
        <w:ind w:left="708"/>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 xml:space="preserve">9.13  Wykonawcy ponoszą wszelkie koszty związane z przygotowaniem i złożeniem </w:t>
      </w:r>
    </w:p>
    <w:p w:rsidR="00177380" w:rsidRDefault="00BE2FBF">
      <w:pPr>
        <w:pStyle w:val="Tekstpodstawowywcity"/>
        <w:ind w:left="0"/>
        <w:jc w:val="both"/>
        <w:rPr>
          <w:rFonts w:ascii="Arial" w:hAnsi="Arial" w:cs="Arial"/>
        </w:rPr>
      </w:pPr>
      <w:r>
        <w:rPr>
          <w:rFonts w:ascii="Arial" w:hAnsi="Arial" w:cs="Arial"/>
        </w:rPr>
        <w:t xml:space="preserve">        </w:t>
      </w:r>
      <w:r>
        <w:rPr>
          <w:rFonts w:ascii="Arial" w:hAnsi="Arial" w:cs="Arial"/>
        </w:rPr>
        <w:t xml:space="preserve"> oferty.</w:t>
      </w:r>
    </w:p>
    <w:p w:rsidR="00177380" w:rsidRDefault="00BE2FBF">
      <w:pPr>
        <w:pStyle w:val="Tekstpodstawowywcity"/>
        <w:numPr>
          <w:ilvl w:val="1"/>
          <w:numId w:val="5"/>
        </w:numPr>
        <w:tabs>
          <w:tab w:val="left" w:pos="0"/>
          <w:tab w:val="left" w:pos="684"/>
        </w:tabs>
        <w:spacing w:after="0"/>
        <w:ind w:left="0" w:firstLine="0"/>
        <w:jc w:val="both"/>
        <w:rPr>
          <w:rFonts w:ascii="Arial" w:hAnsi="Arial" w:cs="Arial"/>
        </w:rPr>
      </w:pPr>
      <w:r>
        <w:rPr>
          <w:rFonts w:ascii="Arial" w:hAnsi="Arial" w:cs="Arial"/>
        </w:rPr>
        <w:t>Zamawiający nie przewiduje zwrotu kosztów udziału w postępowaniu.</w:t>
      </w:r>
    </w:p>
    <w:p w:rsidR="00177380" w:rsidRDefault="00177380">
      <w:pPr>
        <w:pStyle w:val="Tekstpodstawowywcity"/>
        <w:ind w:left="0"/>
        <w:jc w:val="both"/>
        <w:rPr>
          <w:rFonts w:ascii="Arial" w:hAnsi="Arial" w:cs="Arial"/>
        </w:rPr>
      </w:pPr>
    </w:p>
    <w:p w:rsidR="00177380" w:rsidRDefault="00BE2FBF">
      <w:pPr>
        <w:pStyle w:val="Tekstpodstawowywcity"/>
        <w:tabs>
          <w:tab w:val="left" w:pos="6480"/>
          <w:tab w:val="left" w:pos="7560"/>
          <w:tab w:val="left" w:pos="8280"/>
        </w:tabs>
        <w:ind w:hanging="360"/>
        <w:jc w:val="both"/>
        <w:rPr>
          <w:rFonts w:ascii="Arial" w:hAnsi="Arial" w:cs="Arial"/>
          <w:b/>
          <w:bCs/>
        </w:rPr>
      </w:pPr>
      <w:r>
        <w:rPr>
          <w:rFonts w:ascii="Arial" w:hAnsi="Arial" w:cs="Arial"/>
          <w:b/>
          <w:bCs/>
        </w:rPr>
        <w:t>10.  Kontakt między Wykonawcą a Zamawiającym.</w:t>
      </w:r>
    </w:p>
    <w:p w:rsidR="00177380" w:rsidRDefault="00177380">
      <w:pPr>
        <w:pStyle w:val="Tekstpodstawowywcity"/>
        <w:ind w:left="0"/>
        <w:jc w:val="both"/>
        <w:rPr>
          <w:rFonts w:ascii="Arial" w:hAnsi="Arial" w:cs="Arial"/>
          <w:b/>
          <w:bCs/>
        </w:rPr>
      </w:pPr>
    </w:p>
    <w:p w:rsidR="00177380" w:rsidRDefault="00BE2FBF">
      <w:pPr>
        <w:pStyle w:val="Tekstpodstawowywcity1"/>
        <w:ind w:left="708" w:hanging="708"/>
        <w:jc w:val="both"/>
        <w:rPr>
          <w:rFonts w:ascii="Arial" w:hAnsi="Arial" w:cs="Arial"/>
        </w:rPr>
      </w:pPr>
      <w:r>
        <w:rPr>
          <w:rFonts w:ascii="Arial" w:hAnsi="Arial" w:cs="Arial"/>
          <w:bCs/>
        </w:rPr>
        <w:t>10.1.</w:t>
      </w:r>
      <w:r>
        <w:rPr>
          <w:rFonts w:ascii="Arial" w:hAnsi="Arial" w:cs="Arial"/>
        </w:rPr>
        <w:t xml:space="preserve"> Oświadczenia, wnioski, zawiadomienia i informacje Zamawiający oraz Wykonawcy przekazują pisemnie, faksem lud drogą elektroniczną.</w:t>
      </w:r>
    </w:p>
    <w:p w:rsidR="00177380" w:rsidRDefault="00BE2FBF">
      <w:pPr>
        <w:pStyle w:val="Tekstpodstawowywcity1"/>
        <w:ind w:left="0"/>
        <w:jc w:val="both"/>
        <w:rPr>
          <w:rFonts w:ascii="Arial" w:hAnsi="Arial" w:cs="Arial"/>
        </w:rPr>
      </w:pPr>
      <w:r>
        <w:rPr>
          <w:rFonts w:ascii="Arial" w:hAnsi="Arial" w:cs="Arial"/>
        </w:rPr>
        <w:tab/>
        <w:t>Kontakt z Zamawiającym:</w:t>
      </w:r>
    </w:p>
    <w:p w:rsidR="00177380" w:rsidRDefault="00BE2FBF">
      <w:pPr>
        <w:pStyle w:val="Tekstpodstawowywcity1"/>
        <w:numPr>
          <w:ilvl w:val="0"/>
          <w:numId w:val="9"/>
        </w:numPr>
        <w:jc w:val="both"/>
        <w:rPr>
          <w:rFonts w:ascii="Arial" w:hAnsi="Arial" w:cs="Arial"/>
        </w:rPr>
      </w:pPr>
      <w:r>
        <w:rPr>
          <w:rFonts w:ascii="Arial" w:hAnsi="Arial" w:cs="Arial"/>
        </w:rPr>
        <w:t xml:space="preserve">faksem pod nr </w:t>
      </w:r>
      <w:r>
        <w:rPr>
          <w:rFonts w:ascii="Tahoma" w:hAnsi="Tahoma" w:cs="Tahoma"/>
          <w:sz w:val="20"/>
          <w:szCs w:val="20"/>
        </w:rPr>
        <w:t xml:space="preserve"> </w:t>
      </w:r>
      <w:r>
        <w:rPr>
          <w:rFonts w:ascii="Arial" w:hAnsi="Arial" w:cs="Arial"/>
        </w:rPr>
        <w:t>74 858-62-21</w:t>
      </w:r>
    </w:p>
    <w:p w:rsidR="00177380" w:rsidRDefault="00BE2FBF">
      <w:pPr>
        <w:pStyle w:val="Tekstpodstawowywcity1"/>
        <w:numPr>
          <w:ilvl w:val="0"/>
          <w:numId w:val="9"/>
        </w:numPr>
        <w:jc w:val="both"/>
      </w:pPr>
      <w:r>
        <w:rPr>
          <w:rFonts w:ascii="Arial" w:hAnsi="Arial" w:cs="Arial"/>
        </w:rPr>
        <w:t xml:space="preserve">drogą elektroniczną - e-mail – </w:t>
      </w:r>
      <w:hyperlink r:id="rId8">
        <w:r>
          <w:rPr>
            <w:rStyle w:val="czeinternetowe"/>
            <w:rFonts w:ascii="Arial" w:hAnsi="Arial" w:cs="Arial"/>
          </w:rPr>
          <w:t>sekretariat@jaskulin.naszdps.p</w:t>
        </w:r>
      </w:hyperlink>
      <w:r>
        <w:rPr>
          <w:rStyle w:val="czeinternetowe"/>
          <w:rFonts w:ascii="Arial" w:hAnsi="Arial" w:cs="Arial"/>
        </w:rPr>
        <w:t>l</w:t>
      </w:r>
    </w:p>
    <w:p w:rsidR="00177380" w:rsidRDefault="00BE2FBF">
      <w:pPr>
        <w:pStyle w:val="Tekstpodstawowywcity1"/>
        <w:numPr>
          <w:ilvl w:val="0"/>
          <w:numId w:val="9"/>
        </w:numPr>
        <w:jc w:val="both"/>
      </w:pPr>
      <w:r>
        <w:rPr>
          <w:rFonts w:ascii="Arial" w:hAnsi="Arial" w:cs="Arial"/>
        </w:rPr>
        <w:t xml:space="preserve">pisemnie na adres: Dom Pomocy Społecznej w Jaskulinie, Jaskulin 13,                      58-377 Dobromierz </w:t>
      </w:r>
    </w:p>
    <w:p w:rsidR="00177380" w:rsidRDefault="00BE2FBF">
      <w:pPr>
        <w:pStyle w:val="Tekstpodstawowywcity1"/>
        <w:numPr>
          <w:ilvl w:val="1"/>
          <w:numId w:val="10"/>
        </w:numPr>
        <w:jc w:val="both"/>
        <w:rPr>
          <w:rFonts w:ascii="Arial" w:hAnsi="Arial" w:cs="Arial"/>
        </w:rPr>
      </w:pPr>
      <w:r>
        <w:rPr>
          <w:rFonts w:ascii="Arial" w:hAnsi="Arial" w:cs="Arial"/>
        </w:rPr>
        <w:t>Jeżeli Zamawiający i Wykonawca przekazują oświadczenia, wnioski, zawiadomienia oraz informacje fakse</w:t>
      </w:r>
      <w:r>
        <w:rPr>
          <w:rFonts w:ascii="Arial" w:hAnsi="Arial" w:cs="Arial"/>
        </w:rPr>
        <w:t>m lub drogą elektroniczną, każda ze stron na żądanie drugiej niezwłocznie potwierdza fakt ich otrzymania.</w:t>
      </w:r>
    </w:p>
    <w:p w:rsidR="00177380" w:rsidRDefault="00177380">
      <w:pPr>
        <w:pStyle w:val="Tekstpodstawowywcity1"/>
        <w:ind w:left="397"/>
        <w:jc w:val="both"/>
        <w:rPr>
          <w:rFonts w:ascii="Arial" w:hAnsi="Arial" w:cs="Arial"/>
          <w:b/>
          <w:bCs/>
        </w:rPr>
      </w:pPr>
    </w:p>
    <w:p w:rsidR="00177380" w:rsidRDefault="00BE2FBF">
      <w:pPr>
        <w:pStyle w:val="Tekstpodstawowywcity1"/>
        <w:numPr>
          <w:ilvl w:val="1"/>
          <w:numId w:val="10"/>
        </w:numPr>
        <w:jc w:val="both"/>
        <w:rPr>
          <w:rFonts w:ascii="Arial" w:hAnsi="Arial" w:cs="Arial"/>
          <w:vanish/>
        </w:rPr>
      </w:pPr>
      <w:r>
        <w:rPr>
          <w:rFonts w:ascii="Arial" w:hAnsi="Arial" w:cs="Arial"/>
        </w:rPr>
        <w:t>Każdy Wykonawca ma prawo zwrócić się do Zamawiającego o wyjaśnienie treści specyfikacji istotnych warunków zamówienia pod warunkiem, że wniosek o wyjaśnienie treści specyfikacji istotnych warunków zamówienia wpłynie do Zamawiającego nie później niż do końc</w:t>
      </w:r>
      <w:r>
        <w:rPr>
          <w:rFonts w:ascii="Arial" w:hAnsi="Arial" w:cs="Arial"/>
        </w:rPr>
        <w:t xml:space="preserve">a dnia, w którym upływa połowa wyznaczonego terminu składania ofert. </w:t>
      </w:r>
    </w:p>
    <w:p w:rsidR="00177380" w:rsidRDefault="00BE2FBF">
      <w:pPr>
        <w:pStyle w:val="Tekstpodstawowywcity1"/>
        <w:numPr>
          <w:ilvl w:val="1"/>
          <w:numId w:val="10"/>
        </w:numPr>
        <w:jc w:val="both"/>
        <w:rPr>
          <w:rFonts w:ascii="Arial" w:hAnsi="Arial" w:cs="Arial"/>
        </w:rPr>
      </w:pPr>
      <w:r>
        <w:rPr>
          <w:rFonts w:ascii="Arial" w:hAnsi="Arial" w:cs="Arial"/>
        </w:rPr>
        <w:t>Zamawiający udzieli wyjaśnień niezwłocznie, jednak nie później niż na 2 dni przed upływem terminu składania ofert.</w:t>
      </w:r>
    </w:p>
    <w:p w:rsidR="00177380" w:rsidRDefault="00177380">
      <w:pPr>
        <w:pStyle w:val="Tekstpodstawowywcity1"/>
        <w:ind w:left="720"/>
        <w:rPr>
          <w:rFonts w:ascii="Arial" w:hAnsi="Arial" w:cs="Arial"/>
          <w:b/>
          <w:bCs/>
        </w:rPr>
      </w:pPr>
    </w:p>
    <w:p w:rsidR="00177380" w:rsidRDefault="00BE2FBF">
      <w:pPr>
        <w:pStyle w:val="Tekstpodstawowywcity1"/>
        <w:ind w:left="709" w:hanging="709"/>
        <w:jc w:val="both"/>
        <w:rPr>
          <w:rFonts w:ascii="Arial" w:hAnsi="Arial" w:cs="Arial"/>
        </w:rPr>
      </w:pPr>
      <w:r>
        <w:rPr>
          <w:rFonts w:ascii="Arial" w:hAnsi="Arial" w:cs="Arial"/>
        </w:rPr>
        <w:t>10.4 Zamawiający przekaże treść zapytań wraz z wyjaśnieniami wszystkim</w:t>
      </w:r>
      <w:r>
        <w:rPr>
          <w:rFonts w:ascii="Arial" w:hAnsi="Arial" w:cs="Arial"/>
        </w:rPr>
        <w:t xml:space="preserve"> Wykonawcom, którym doręczono specyfikację istotnych warunków zamówienia, bez ujawniania źródła zapytania.</w:t>
      </w:r>
    </w:p>
    <w:p w:rsidR="00177380" w:rsidRDefault="00177380">
      <w:pPr>
        <w:pStyle w:val="Tekstpodstawowywcity1"/>
        <w:ind w:left="720"/>
        <w:rPr>
          <w:rFonts w:ascii="Arial" w:hAnsi="Arial" w:cs="Arial"/>
          <w:b/>
          <w:bCs/>
        </w:rPr>
      </w:pPr>
    </w:p>
    <w:p w:rsidR="00177380" w:rsidRDefault="00BE2FBF">
      <w:pPr>
        <w:pStyle w:val="Tekstpodstawowywcity1"/>
        <w:numPr>
          <w:ilvl w:val="1"/>
          <w:numId w:val="10"/>
        </w:numPr>
        <w:jc w:val="both"/>
        <w:rPr>
          <w:rFonts w:ascii="Arial" w:hAnsi="Arial" w:cs="Arial"/>
        </w:rPr>
      </w:pPr>
      <w:r>
        <w:rPr>
          <w:rFonts w:ascii="Arial" w:hAnsi="Arial" w:cs="Arial"/>
        </w:rPr>
        <w:t>Zamawiający zamieści treść zapytań wraz z wyjaśnieniami na stronie internetowej.</w:t>
      </w:r>
    </w:p>
    <w:p w:rsidR="00177380" w:rsidRDefault="00177380">
      <w:pPr>
        <w:pStyle w:val="Tekstpodstawowywcity1"/>
        <w:ind w:left="720"/>
        <w:jc w:val="both"/>
        <w:rPr>
          <w:rFonts w:ascii="Arial" w:hAnsi="Arial" w:cs="Arial"/>
          <w:b/>
          <w:bCs/>
        </w:rPr>
      </w:pPr>
    </w:p>
    <w:p w:rsidR="00177380" w:rsidRDefault="00BE2FBF">
      <w:pPr>
        <w:pStyle w:val="Tekstpodstawowywcity1"/>
        <w:numPr>
          <w:ilvl w:val="1"/>
          <w:numId w:val="10"/>
        </w:numPr>
        <w:jc w:val="both"/>
        <w:rPr>
          <w:rFonts w:ascii="Arial" w:hAnsi="Arial" w:cs="Arial"/>
        </w:rPr>
      </w:pPr>
      <w:r>
        <w:rPr>
          <w:rFonts w:ascii="Arial" w:hAnsi="Arial" w:cs="Arial"/>
        </w:rPr>
        <w:t>Jeżeli wniosek o wyjaśnienie treści specyfikacji istotnych warunkó</w:t>
      </w:r>
      <w:r>
        <w:rPr>
          <w:rFonts w:ascii="Arial" w:hAnsi="Arial" w:cs="Arial"/>
        </w:rPr>
        <w:t xml:space="preserve">w zamówienia wpłynie po upływie terminu składania wniosku, o którym mowa </w:t>
      </w:r>
      <w:r>
        <w:rPr>
          <w:rFonts w:ascii="Arial" w:hAnsi="Arial" w:cs="Arial"/>
        </w:rPr>
        <w:br/>
        <w:t>w pkt.10.3 SIWZ, lub dotyczy udzielonych wyjaśnień, Zamawiający może udzielić wyjaśnień lub pozostawić wniosek bez rozpatrzenia.</w:t>
      </w:r>
    </w:p>
    <w:p w:rsidR="00177380" w:rsidRDefault="00177380">
      <w:pPr>
        <w:pStyle w:val="Tekstpodstawowywcity1"/>
        <w:ind w:left="720"/>
        <w:rPr>
          <w:rFonts w:ascii="Arial" w:hAnsi="Arial" w:cs="Arial"/>
          <w:b/>
          <w:bCs/>
        </w:rPr>
      </w:pPr>
    </w:p>
    <w:p w:rsidR="00177380" w:rsidRDefault="00BE2FBF">
      <w:pPr>
        <w:pStyle w:val="Tekstpodstawowywcity1"/>
        <w:numPr>
          <w:ilvl w:val="1"/>
          <w:numId w:val="10"/>
        </w:numPr>
        <w:jc w:val="both"/>
        <w:rPr>
          <w:rFonts w:ascii="Arial" w:hAnsi="Arial" w:cs="Arial"/>
        </w:rPr>
      </w:pPr>
      <w:r>
        <w:rPr>
          <w:rFonts w:ascii="Arial" w:hAnsi="Arial" w:cs="Arial"/>
        </w:rPr>
        <w:t>Przedłużenie terminu składania ofert nie wpływa na b</w:t>
      </w:r>
      <w:r>
        <w:rPr>
          <w:rFonts w:ascii="Arial" w:hAnsi="Arial" w:cs="Arial"/>
        </w:rPr>
        <w:t>ieg terminu składania wniosku, o którym mowa w pkt.10.3 SIWZ.</w:t>
      </w:r>
    </w:p>
    <w:p w:rsidR="00177380" w:rsidRDefault="00177380">
      <w:pPr>
        <w:pStyle w:val="Tekstpodstawowywcity1"/>
        <w:ind w:left="720"/>
        <w:rPr>
          <w:rFonts w:ascii="Arial" w:hAnsi="Arial" w:cs="Arial"/>
          <w:b/>
          <w:bCs/>
        </w:rPr>
      </w:pPr>
    </w:p>
    <w:p w:rsidR="00177380" w:rsidRDefault="00BE2FBF">
      <w:pPr>
        <w:pStyle w:val="Tekstpodstawowywcity1"/>
        <w:numPr>
          <w:ilvl w:val="1"/>
          <w:numId w:val="10"/>
        </w:numPr>
        <w:jc w:val="both"/>
        <w:rPr>
          <w:rFonts w:ascii="Arial" w:hAnsi="Arial" w:cs="Arial"/>
        </w:rPr>
      </w:pPr>
      <w:r>
        <w:rPr>
          <w:rFonts w:ascii="Arial" w:hAnsi="Arial" w:cs="Arial"/>
        </w:rPr>
        <w:t>Osoby upoważnione przez Zamawiającego do kontaktowania się</w:t>
      </w:r>
      <w:r>
        <w:rPr>
          <w:rFonts w:ascii="Arial" w:hAnsi="Arial" w:cs="Arial"/>
        </w:rPr>
        <w:br/>
        <w:t>z Wykonawcami:</w:t>
      </w:r>
    </w:p>
    <w:p w:rsidR="00177380" w:rsidRDefault="00177380">
      <w:pPr>
        <w:pStyle w:val="Tekstpodstawowywcity1"/>
        <w:ind w:left="0"/>
        <w:jc w:val="both"/>
        <w:rPr>
          <w:rFonts w:ascii="Arial" w:hAnsi="Arial" w:cs="Arial"/>
        </w:rPr>
      </w:pPr>
    </w:p>
    <w:p w:rsidR="00177380" w:rsidRDefault="00BE2FBF">
      <w:pPr>
        <w:tabs>
          <w:tab w:val="left" w:pos="720"/>
        </w:tabs>
        <w:ind w:left="720"/>
        <w:jc w:val="both"/>
      </w:pPr>
      <w:r>
        <w:rPr>
          <w:rFonts w:ascii="Arial" w:hAnsi="Arial" w:cs="Arial"/>
        </w:rPr>
        <w:t>Jolanta Bazylczuk-Sołek</w:t>
      </w:r>
      <w:r>
        <w:rPr>
          <w:rFonts w:ascii="Arial" w:hAnsi="Arial" w:cs="Arial"/>
        </w:rPr>
        <w:tab/>
        <w:t xml:space="preserve">– pracownik Domu Pomocy Społecznej                             w Jaskulinie. </w:t>
      </w:r>
    </w:p>
    <w:p w:rsidR="00177380" w:rsidRDefault="00BE2FBF">
      <w:pPr>
        <w:tabs>
          <w:tab w:val="left" w:pos="1474"/>
        </w:tabs>
        <w:ind w:left="1800" w:hanging="709"/>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177380" w:rsidRDefault="00BE2FBF">
      <w:pPr>
        <w:tabs>
          <w:tab w:val="left" w:pos="709"/>
        </w:tabs>
        <w:ind w:left="3540" w:hanging="3540"/>
        <w:jc w:val="both"/>
        <w:rPr>
          <w:rFonts w:ascii="Arial" w:hAnsi="Arial" w:cs="Arial"/>
        </w:rPr>
      </w:pPr>
      <w:r>
        <w:rPr>
          <w:rFonts w:ascii="Arial" w:hAnsi="Arial" w:cs="Arial"/>
        </w:rPr>
        <w:tab/>
      </w:r>
    </w:p>
    <w:p w:rsidR="00177380" w:rsidRDefault="00BE2FBF">
      <w:pPr>
        <w:pStyle w:val="Tekstpodstawowywcity"/>
        <w:ind w:left="0"/>
        <w:jc w:val="both"/>
        <w:rPr>
          <w:rFonts w:ascii="Arial" w:hAnsi="Arial" w:cs="Arial"/>
          <w:b/>
          <w:bCs/>
        </w:rPr>
      </w:pPr>
      <w:r>
        <w:rPr>
          <w:rFonts w:ascii="Arial" w:hAnsi="Arial" w:cs="Arial"/>
          <w:b/>
          <w:bCs/>
        </w:rPr>
        <w:t xml:space="preserve">11. </w:t>
      </w:r>
      <w:r>
        <w:rPr>
          <w:rFonts w:ascii="Arial" w:hAnsi="Arial" w:cs="Arial"/>
          <w:b/>
          <w:bCs/>
        </w:rPr>
        <w:t>Wadium</w:t>
      </w:r>
    </w:p>
    <w:p w:rsidR="00177380" w:rsidRDefault="00BE2FBF">
      <w:pPr>
        <w:pStyle w:val="Tekstpodstawowywcity"/>
        <w:tabs>
          <w:tab w:val="left" w:pos="-31680"/>
        </w:tabs>
        <w:ind w:left="0"/>
        <w:jc w:val="both"/>
        <w:rPr>
          <w:rFonts w:ascii="Arial" w:hAnsi="Arial" w:cs="Arial"/>
        </w:rPr>
      </w:pPr>
      <w:r>
        <w:rPr>
          <w:rFonts w:ascii="Arial" w:hAnsi="Arial" w:cs="Arial"/>
        </w:rPr>
        <w:t xml:space="preserve">Zamawiający nie żąda wniesienia wadium. </w:t>
      </w:r>
    </w:p>
    <w:p w:rsidR="00177380" w:rsidRDefault="00177380">
      <w:pPr>
        <w:pStyle w:val="Tekstpodstawowywcity"/>
        <w:tabs>
          <w:tab w:val="left" w:pos="-31680"/>
        </w:tabs>
        <w:ind w:left="0"/>
        <w:jc w:val="both"/>
        <w:rPr>
          <w:rFonts w:ascii="Arial" w:hAnsi="Arial" w:cs="Arial"/>
        </w:rPr>
      </w:pPr>
    </w:p>
    <w:p w:rsidR="00177380" w:rsidRDefault="00BE2FBF">
      <w:pPr>
        <w:pStyle w:val="Tekstpodstawowywcity"/>
        <w:tabs>
          <w:tab w:val="left" w:pos="7425"/>
          <w:tab w:val="left" w:pos="8910"/>
          <w:tab w:val="left" w:pos="9900"/>
        </w:tabs>
        <w:spacing w:after="0"/>
        <w:ind w:left="0"/>
        <w:jc w:val="both"/>
        <w:rPr>
          <w:rFonts w:ascii="Arial" w:hAnsi="Arial" w:cs="Arial"/>
          <w:b/>
          <w:bCs/>
        </w:rPr>
      </w:pPr>
      <w:r>
        <w:rPr>
          <w:rFonts w:ascii="Arial" w:hAnsi="Arial" w:cs="Arial"/>
          <w:b/>
          <w:bCs/>
        </w:rPr>
        <w:t>12. Termin związania ofertą.</w:t>
      </w:r>
    </w:p>
    <w:p w:rsidR="00177380" w:rsidRDefault="00177380">
      <w:pPr>
        <w:pStyle w:val="Tekstpodstawowywcity"/>
        <w:ind w:left="0"/>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 xml:space="preserve">Wykonawcy pozostają związani złożoną ofertą przez 30 dni liczone wraz </w:t>
      </w:r>
      <w:r>
        <w:rPr>
          <w:rFonts w:ascii="Arial" w:hAnsi="Arial" w:cs="Arial"/>
        </w:rPr>
        <w:br/>
      </w:r>
      <w:r>
        <w:rPr>
          <w:rFonts w:ascii="Arial" w:hAnsi="Arial" w:cs="Arial"/>
        </w:rPr>
        <w:lastRenderedPageBreak/>
        <w:t xml:space="preserve">z upływem terminu składania ofert. </w:t>
      </w:r>
    </w:p>
    <w:p w:rsidR="00177380" w:rsidRDefault="00177380">
      <w:pPr>
        <w:pStyle w:val="Tekstpodstawowywcity"/>
        <w:ind w:left="0"/>
        <w:jc w:val="both"/>
        <w:rPr>
          <w:rFonts w:ascii="Arial" w:hAnsi="Arial" w:cs="Arial"/>
        </w:rPr>
      </w:pPr>
    </w:p>
    <w:p w:rsidR="00177380" w:rsidRDefault="00BE2FBF">
      <w:pPr>
        <w:pStyle w:val="Tekstpodstawowywcity"/>
        <w:tabs>
          <w:tab w:val="left" w:pos="7425"/>
          <w:tab w:val="left" w:pos="8910"/>
          <w:tab w:val="left" w:pos="9900"/>
        </w:tabs>
        <w:spacing w:after="0"/>
        <w:ind w:left="0"/>
        <w:jc w:val="both"/>
        <w:rPr>
          <w:rFonts w:ascii="Arial" w:hAnsi="Arial" w:cs="Arial"/>
          <w:b/>
          <w:bCs/>
        </w:rPr>
      </w:pPr>
      <w:r>
        <w:rPr>
          <w:rFonts w:ascii="Arial" w:hAnsi="Arial" w:cs="Arial"/>
          <w:b/>
          <w:bCs/>
        </w:rPr>
        <w:t xml:space="preserve">13. Opakowanie i oznakowanie ofert. </w:t>
      </w:r>
    </w:p>
    <w:p w:rsidR="00177380" w:rsidRDefault="00177380">
      <w:pPr>
        <w:pStyle w:val="Tekstpodstawowywcity"/>
        <w:ind w:left="0"/>
        <w:jc w:val="both"/>
        <w:rPr>
          <w:rFonts w:ascii="Arial" w:hAnsi="Arial" w:cs="Arial"/>
          <w:b/>
          <w:bCs/>
        </w:rPr>
      </w:pPr>
    </w:p>
    <w:p w:rsidR="00177380" w:rsidRDefault="00BE2FBF">
      <w:pPr>
        <w:pStyle w:val="Tekstpodstawowywcity"/>
        <w:ind w:left="0"/>
        <w:jc w:val="both"/>
      </w:pPr>
      <w:r>
        <w:rPr>
          <w:rFonts w:ascii="Arial" w:hAnsi="Arial" w:cs="Arial"/>
        </w:rPr>
        <w:t>Ofertę należy złożyć w zamknięt</w:t>
      </w:r>
      <w:r>
        <w:rPr>
          <w:rFonts w:ascii="Arial" w:hAnsi="Arial" w:cs="Arial"/>
        </w:rPr>
        <w:t xml:space="preserve">ej kopercie, zaadresowanej do Zamawiającego na adres: </w:t>
      </w:r>
      <w:r>
        <w:rPr>
          <w:rFonts w:ascii="Arial" w:hAnsi="Arial" w:cs="Arial"/>
          <w:b/>
          <w:bCs/>
        </w:rPr>
        <w:t>Dom Pomocy Społecznej w Jaskulinie, Jaskulin 13, 58-170 Dobromierz</w:t>
      </w:r>
      <w:r>
        <w:rPr>
          <w:rFonts w:ascii="Arial" w:hAnsi="Arial" w:cs="Arial"/>
        </w:rPr>
        <w:t xml:space="preserve"> oznaczonej napisami:</w:t>
      </w:r>
      <w:r>
        <w:rPr>
          <w:rFonts w:ascii="Arial" w:hAnsi="Arial" w:cs="Arial"/>
          <w:b/>
          <w:bCs/>
        </w:rPr>
        <w:t xml:space="preserve"> „Dostawa artykułów spożywczych dla DPS Jaskulin – część nr ….”</w:t>
      </w:r>
      <w:r>
        <w:rPr>
          <w:rFonts w:ascii="Arial" w:hAnsi="Arial" w:cs="Arial"/>
        </w:rPr>
        <w:t xml:space="preserve"> oraz „Nie otwierać przed dniem </w:t>
      </w:r>
      <w:r>
        <w:rPr>
          <w:rFonts w:ascii="Arial" w:hAnsi="Arial" w:cs="Arial"/>
          <w:b/>
          <w:bCs/>
          <w:u w:val="single"/>
        </w:rPr>
        <w:t xml:space="preserve">01.02.2019 r. przed </w:t>
      </w:r>
      <w:r>
        <w:rPr>
          <w:rFonts w:ascii="Arial" w:hAnsi="Arial" w:cs="Arial"/>
          <w:b/>
          <w:bCs/>
          <w:u w:val="single"/>
        </w:rPr>
        <w:t>godz. 10:00”.</w:t>
      </w:r>
    </w:p>
    <w:p w:rsidR="00177380" w:rsidRDefault="00BE2FBF">
      <w:pPr>
        <w:pStyle w:val="Tekstpodstawowywcity"/>
        <w:ind w:left="0"/>
        <w:jc w:val="both"/>
        <w:rPr>
          <w:rFonts w:ascii="Arial" w:hAnsi="Arial" w:cs="Arial"/>
        </w:rPr>
      </w:pPr>
      <w:r>
        <w:rPr>
          <w:rFonts w:ascii="Arial" w:hAnsi="Arial" w:cs="Arial"/>
        </w:rPr>
        <w:t>Koperta powinna zawierać nazwę i adres Wykonawcy.</w:t>
      </w:r>
    </w:p>
    <w:p w:rsidR="00177380" w:rsidRDefault="00BE2FBF">
      <w:pPr>
        <w:pStyle w:val="Tekstpodstawowywcity"/>
        <w:ind w:left="0"/>
        <w:jc w:val="both"/>
        <w:rPr>
          <w:rFonts w:ascii="Arial" w:hAnsi="Arial" w:cs="Arial"/>
        </w:rPr>
      </w:pPr>
      <w:r>
        <w:rPr>
          <w:rFonts w:ascii="Arial" w:hAnsi="Arial" w:cs="Arial"/>
        </w:rPr>
        <w:t>Konsekwencje złożenia oferty nie zgodnie z w/w opisem ponosi Wykonawca.</w:t>
      </w:r>
    </w:p>
    <w:p w:rsidR="00177380" w:rsidRDefault="00177380">
      <w:pPr>
        <w:pStyle w:val="Tekstpodstawowywcity"/>
        <w:ind w:left="0"/>
        <w:jc w:val="both"/>
        <w:rPr>
          <w:rFonts w:ascii="Arial" w:hAnsi="Arial" w:cs="Arial"/>
          <w:b/>
          <w:bCs/>
        </w:rPr>
      </w:pPr>
    </w:p>
    <w:p w:rsidR="00177380" w:rsidRDefault="00BE2FBF">
      <w:pPr>
        <w:pStyle w:val="Tekstpodstawowywcity"/>
        <w:ind w:left="0"/>
        <w:jc w:val="both"/>
        <w:rPr>
          <w:rFonts w:ascii="Arial" w:hAnsi="Arial" w:cs="Arial"/>
          <w:b/>
          <w:bCs/>
        </w:rPr>
      </w:pPr>
      <w:r>
        <w:rPr>
          <w:rFonts w:ascii="Arial" w:hAnsi="Arial" w:cs="Arial"/>
          <w:b/>
          <w:bCs/>
        </w:rPr>
        <w:t>14.   Miejsce oraz termin składania i otwarcia ofert.</w:t>
      </w:r>
    </w:p>
    <w:p w:rsidR="00177380" w:rsidRDefault="00177380">
      <w:pPr>
        <w:pStyle w:val="Tekstpodstawowywcity"/>
        <w:jc w:val="both"/>
        <w:rPr>
          <w:rFonts w:ascii="Arial" w:hAnsi="Arial" w:cs="Arial"/>
          <w:b/>
          <w:bCs/>
        </w:rPr>
      </w:pPr>
    </w:p>
    <w:p w:rsidR="00177380" w:rsidRDefault="00BE2FBF">
      <w:pPr>
        <w:pStyle w:val="Tekstpodstawowywcity1"/>
        <w:numPr>
          <w:ilvl w:val="1"/>
          <w:numId w:val="11"/>
        </w:numPr>
        <w:tabs>
          <w:tab w:val="left" w:pos="1620"/>
        </w:tabs>
        <w:jc w:val="both"/>
      </w:pPr>
      <w:r>
        <w:rPr>
          <w:rFonts w:ascii="Arial" w:hAnsi="Arial" w:cs="Arial"/>
        </w:rPr>
        <w:t xml:space="preserve">Oferty oznaczone zgodnie z postanowieniami pkt. 13 niniejszej specyfikacji należy składać w siedzibie Zamawiającego : </w:t>
      </w:r>
      <w:r>
        <w:rPr>
          <w:rFonts w:ascii="Arial" w:hAnsi="Arial" w:cs="Arial"/>
          <w:b/>
          <w:bCs/>
        </w:rPr>
        <w:t>Dom Pomocy Społecznej                w Jaskulinie, Jaskulin 13, 58-170 Dobromierz, w sekretariacie</w:t>
      </w:r>
      <w:r>
        <w:rPr>
          <w:rFonts w:ascii="Arial" w:hAnsi="Arial" w:cs="Arial"/>
        </w:rPr>
        <w:t xml:space="preserve">, nie później niż do dnia </w:t>
      </w:r>
      <w:r>
        <w:rPr>
          <w:rFonts w:ascii="Arial" w:hAnsi="Arial" w:cs="Arial"/>
          <w:b/>
          <w:bCs/>
          <w:u w:val="single"/>
        </w:rPr>
        <w:t xml:space="preserve">01.02.2019 r. </w:t>
      </w:r>
      <w:r>
        <w:rPr>
          <w:rFonts w:ascii="Arial" w:hAnsi="Arial" w:cs="Arial"/>
          <w:b/>
          <w:bCs/>
          <w:u w:val="single"/>
        </w:rPr>
        <w:t>do godziny 09:00.</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Oferta otrzyma pisemne potwierdzenie złożenia z odnotowaniem terminu złożenia (data i godzina) oraz numeru, jakim została oznakowana.</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Oferty złożone po terminie, będą niezwłocznie zwrócone bez otwierania.</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 xml:space="preserve">Wykonawca może wprowadzić </w:t>
      </w:r>
      <w:r>
        <w:rPr>
          <w:rFonts w:ascii="Arial" w:hAnsi="Arial" w:cs="Arial"/>
        </w:rPr>
        <w:t>zmiany, poprawki, modyfikacje i uzupełnienia do złożonych ofert pod warunkiem, że Zamawiający otrzyma pisemne powiadomienie o wprowadzeniu zmian, poprawek itp. przed terminem składania ofert.</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Powiadomienie o wprowadzeniu zmian musi być złożone wg takich s</w:t>
      </w:r>
      <w:r>
        <w:rPr>
          <w:rFonts w:ascii="Arial" w:hAnsi="Arial" w:cs="Arial"/>
        </w:rPr>
        <w:t>amych zasad jak składanie ofert z dopiskiem „ZMIANA”.</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Wykonawca ma prawo przed upływem terminu składnia ofert wycofać się</w:t>
      </w:r>
      <w:r>
        <w:rPr>
          <w:rFonts w:ascii="Arial" w:hAnsi="Arial" w:cs="Arial"/>
        </w:rPr>
        <w:br/>
        <w:t>z postępowania poprzez złożenie pisemnego powiadomienia (wg takich samych zasad jak wprowadzanie zmian) z napisem na kopercie „WYCOFA</w:t>
      </w:r>
      <w:r>
        <w:rPr>
          <w:rFonts w:ascii="Arial" w:hAnsi="Arial" w:cs="Arial"/>
        </w:rPr>
        <w:t>NE”.</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Koperty oznakowane „WYCOFANE” będą otwierane w pierwszej kolejności. Po stwierdzeniu poprawności postępowania w zakresie wycofania ofert, oferty wycofane nie będą odczytywane.</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rPr>
          <w:rFonts w:ascii="Arial" w:hAnsi="Arial" w:cs="Arial"/>
        </w:rPr>
      </w:pPr>
      <w:r>
        <w:rPr>
          <w:rFonts w:ascii="Arial" w:hAnsi="Arial" w:cs="Arial"/>
        </w:rPr>
        <w:t>Koperty oznakowane „ZMIANA” zostaną otwarte przy otwieraniu oferty Wykona</w:t>
      </w:r>
      <w:r>
        <w:rPr>
          <w:rFonts w:ascii="Arial" w:hAnsi="Arial" w:cs="Arial"/>
        </w:rPr>
        <w:t>wcy, który wprowadził zmiany i po stwierdzeniu poprawności procedury dokonania zmian, zostaną dołączone do oferty.</w:t>
      </w:r>
    </w:p>
    <w:p w:rsidR="00177380" w:rsidRDefault="00177380">
      <w:pPr>
        <w:pStyle w:val="Tekstpodstawowywcity1"/>
        <w:tabs>
          <w:tab w:val="left" w:pos="1620"/>
        </w:tabs>
        <w:ind w:left="0"/>
        <w:jc w:val="both"/>
        <w:rPr>
          <w:rFonts w:ascii="Arial" w:hAnsi="Arial" w:cs="Arial"/>
        </w:rPr>
      </w:pPr>
    </w:p>
    <w:p w:rsidR="00177380" w:rsidRDefault="00BE2FBF">
      <w:pPr>
        <w:pStyle w:val="Tekstpodstawowywcity1"/>
        <w:numPr>
          <w:ilvl w:val="1"/>
          <w:numId w:val="11"/>
        </w:numPr>
        <w:tabs>
          <w:tab w:val="left" w:pos="1620"/>
        </w:tabs>
        <w:jc w:val="both"/>
      </w:pPr>
      <w:r>
        <w:rPr>
          <w:rFonts w:ascii="Arial" w:hAnsi="Arial" w:cs="Arial"/>
        </w:rPr>
        <w:t xml:space="preserve">Otwarcie złożonych ofert nastąpi w dniu </w:t>
      </w:r>
      <w:r>
        <w:rPr>
          <w:rFonts w:ascii="Arial" w:hAnsi="Arial" w:cs="Arial"/>
          <w:b/>
          <w:bCs/>
          <w:u w:val="single"/>
        </w:rPr>
        <w:t>01.02.2019 r. o godzinie 10:00</w:t>
      </w:r>
      <w:r>
        <w:rPr>
          <w:rFonts w:ascii="Arial" w:hAnsi="Arial" w:cs="Arial"/>
          <w:color w:val="FF0000"/>
          <w:vertAlign w:val="superscript"/>
        </w:rPr>
        <w:t xml:space="preserve">                       </w:t>
      </w:r>
      <w:r>
        <w:rPr>
          <w:rFonts w:ascii="Arial" w:hAnsi="Arial" w:cs="Arial"/>
        </w:rPr>
        <w:t>w Domu Pomocy Społecznej w Jaskulinie, Jaskulin</w:t>
      </w:r>
      <w:r>
        <w:rPr>
          <w:rFonts w:ascii="Arial" w:hAnsi="Arial" w:cs="Arial"/>
        </w:rPr>
        <w:t xml:space="preserve"> 13, 58-170 Dobromierz.</w:t>
      </w:r>
    </w:p>
    <w:p w:rsidR="00177380" w:rsidRDefault="00177380">
      <w:pPr>
        <w:pStyle w:val="Tekstpodstawowywcity"/>
        <w:ind w:left="0"/>
        <w:jc w:val="both"/>
        <w:rPr>
          <w:rFonts w:ascii="Arial" w:hAnsi="Arial" w:cs="Arial"/>
          <w:b/>
          <w:bCs/>
        </w:rPr>
      </w:pPr>
    </w:p>
    <w:p w:rsidR="00177380" w:rsidRDefault="00BE2FBF">
      <w:pPr>
        <w:pStyle w:val="Tekstpodstawowywcity"/>
        <w:ind w:left="0"/>
        <w:jc w:val="both"/>
        <w:rPr>
          <w:rFonts w:ascii="Arial" w:hAnsi="Arial" w:cs="Arial"/>
          <w:b/>
          <w:bCs/>
        </w:rPr>
      </w:pPr>
      <w:r>
        <w:rPr>
          <w:rFonts w:ascii="Arial" w:hAnsi="Arial" w:cs="Arial"/>
          <w:b/>
          <w:bCs/>
        </w:rPr>
        <w:t>15. Opis sposobu obliczenia ceny ofertowej.</w:t>
      </w:r>
    </w:p>
    <w:p w:rsidR="00177380" w:rsidRDefault="00177380">
      <w:pPr>
        <w:pStyle w:val="Tekstpodstawowywcity"/>
        <w:ind w:left="0"/>
        <w:jc w:val="both"/>
        <w:rPr>
          <w:rFonts w:ascii="Arial" w:hAnsi="Arial" w:cs="Arial"/>
          <w:b/>
          <w:bCs/>
        </w:rPr>
      </w:pPr>
    </w:p>
    <w:p w:rsidR="00177380" w:rsidRDefault="00BE2FBF">
      <w:pPr>
        <w:pStyle w:val="Tekstpodstawowywcity"/>
        <w:ind w:left="709" w:hanging="705"/>
        <w:jc w:val="both"/>
        <w:rPr>
          <w:rFonts w:ascii="Arial" w:hAnsi="Arial" w:cs="Arial"/>
        </w:rPr>
      </w:pPr>
      <w:r>
        <w:rPr>
          <w:rFonts w:ascii="Arial" w:hAnsi="Arial" w:cs="Arial"/>
        </w:rPr>
        <w:t>15.1  Wykonawca podaje całkowite, łączne</w:t>
      </w:r>
      <w:r>
        <w:rPr>
          <w:rFonts w:ascii="Arial" w:hAnsi="Arial" w:cs="Arial"/>
          <w:b/>
          <w:bCs/>
        </w:rPr>
        <w:t xml:space="preserve"> </w:t>
      </w:r>
      <w:r>
        <w:rPr>
          <w:rFonts w:ascii="Arial" w:hAnsi="Arial" w:cs="Arial"/>
        </w:rPr>
        <w:t xml:space="preserve">ceny brutto za poszczególne części zamówienia posługując się przy ich określeniu załącznikami (dla poszczególnych części zamówienia) do projektu </w:t>
      </w:r>
      <w:r>
        <w:rPr>
          <w:rFonts w:ascii="Arial" w:hAnsi="Arial" w:cs="Arial"/>
        </w:rPr>
        <w:t>umowy.</w:t>
      </w:r>
    </w:p>
    <w:p w:rsidR="00177380" w:rsidRDefault="00BE2FBF">
      <w:pPr>
        <w:pStyle w:val="Tekstpodstawowywcity"/>
        <w:tabs>
          <w:tab w:val="left" w:pos="1215"/>
          <w:tab w:val="left" w:pos="2209"/>
          <w:tab w:val="left" w:pos="3218"/>
        </w:tabs>
        <w:ind w:left="600" w:hanging="615"/>
        <w:jc w:val="both"/>
        <w:rPr>
          <w:rFonts w:ascii="Arial" w:hAnsi="Arial" w:cs="Arial"/>
        </w:rPr>
      </w:pPr>
      <w:r>
        <w:rPr>
          <w:rFonts w:ascii="Arial" w:hAnsi="Arial" w:cs="Arial"/>
        </w:rPr>
        <w:t xml:space="preserve">15.2 Wynagrodzenie Wykonawcy obejmuje wszelkie koszty niezbędne do wykonania zamówienia, </w:t>
      </w:r>
      <w:r>
        <w:rPr>
          <w:rFonts w:ascii="Arial" w:hAnsi="Arial" w:cs="Arial"/>
          <w:b/>
          <w:bCs/>
        </w:rPr>
        <w:t>w tym koszty</w:t>
      </w:r>
      <w:r>
        <w:rPr>
          <w:rFonts w:ascii="Arial" w:hAnsi="Arial" w:cs="Arial"/>
        </w:rPr>
        <w:t xml:space="preserve"> </w:t>
      </w:r>
      <w:r>
        <w:rPr>
          <w:rFonts w:ascii="Arial" w:hAnsi="Arial" w:cs="Arial"/>
          <w:b/>
          <w:bCs/>
        </w:rPr>
        <w:t>związane z transportem, usługą pakowania, załadunku i dostarczenia przedmiotu zamówienia do siedziby Zamawiającego,</w:t>
      </w:r>
      <w:r>
        <w:rPr>
          <w:rFonts w:ascii="Arial" w:hAnsi="Arial" w:cs="Arial"/>
        </w:rPr>
        <w:t xml:space="preserve"> które będzie niezmienne w trakc</w:t>
      </w:r>
      <w:r>
        <w:rPr>
          <w:rFonts w:ascii="Arial" w:hAnsi="Arial" w:cs="Arial"/>
        </w:rPr>
        <w:t>ie trwania umowy.</w:t>
      </w:r>
    </w:p>
    <w:p w:rsidR="00177380" w:rsidRDefault="00BE2FBF">
      <w:pPr>
        <w:pStyle w:val="Tekstpodstawowywcity"/>
        <w:tabs>
          <w:tab w:val="left" w:pos="1200"/>
          <w:tab w:val="left" w:pos="2149"/>
          <w:tab w:val="left" w:pos="3248"/>
          <w:tab w:val="left" w:pos="4242"/>
        </w:tabs>
        <w:ind w:left="585" w:hanging="570"/>
        <w:jc w:val="both"/>
        <w:rPr>
          <w:rFonts w:ascii="Arial" w:hAnsi="Arial" w:cs="Arial"/>
        </w:rPr>
      </w:pPr>
      <w:r>
        <w:rPr>
          <w:rFonts w:ascii="Arial" w:hAnsi="Arial" w:cs="Arial"/>
        </w:rPr>
        <w:t>15.3 W przypadku pominięcia jakiegoś kosztu przez Wykonawcę przy wycenie przedmiotu zamówienia i jej nie ujęcia w wynagrodzeniu, Wykonawcy nie przysługują względem Zamawiającego żadne roszczenia z powyższego tytułu,</w:t>
      </w:r>
      <w:r>
        <w:rPr>
          <w:rFonts w:ascii="Arial" w:hAnsi="Arial" w:cs="Arial"/>
        </w:rPr>
        <w:br/>
        <w:t>a w szczególności rosz</w:t>
      </w:r>
      <w:r>
        <w:rPr>
          <w:rFonts w:ascii="Arial" w:hAnsi="Arial" w:cs="Arial"/>
        </w:rPr>
        <w:t>czenie o dodatkowe wynagrodzenie.</w:t>
      </w:r>
    </w:p>
    <w:p w:rsidR="00177380" w:rsidRDefault="00BE2FBF">
      <w:pPr>
        <w:pStyle w:val="Tekstpodstawowywcity"/>
        <w:ind w:left="600" w:hanging="600"/>
        <w:jc w:val="both"/>
        <w:rPr>
          <w:rFonts w:ascii="Arial" w:hAnsi="Arial" w:cs="Arial"/>
        </w:rPr>
      </w:pPr>
      <w:r>
        <w:rPr>
          <w:rFonts w:ascii="Arial" w:hAnsi="Arial" w:cs="Arial"/>
        </w:rPr>
        <w:t>15.4 W związku z powyższym cena oferty musi zawierać wszelkie koszty niezbędne do zrealizowania zamówienia wynikające wprost z SIWZ, jak również koszty          w niej nie ujęte, a bez których nie można wykonać zamówienia.</w:t>
      </w:r>
    </w:p>
    <w:p w:rsidR="00177380" w:rsidRDefault="00BE2FBF">
      <w:pPr>
        <w:pStyle w:val="Tekstpodstawowywcity"/>
        <w:ind w:left="600" w:hanging="600"/>
        <w:jc w:val="both"/>
        <w:rPr>
          <w:rFonts w:ascii="Arial" w:hAnsi="Arial" w:cs="Arial"/>
        </w:rPr>
      </w:pPr>
      <w:r>
        <w:rPr>
          <w:rFonts w:ascii="Arial" w:hAnsi="Arial" w:cs="Arial"/>
        </w:rPr>
        <w:t>15.5  Wykonawca musi przewidzieć wszystkie okoliczności, które mogą wpłynąć na cenę zamówienia.</w:t>
      </w:r>
    </w:p>
    <w:p w:rsidR="00177380" w:rsidRDefault="00BE2FBF">
      <w:pPr>
        <w:pStyle w:val="Tekstpodstawowywcity"/>
        <w:tabs>
          <w:tab w:val="left" w:pos="1200"/>
          <w:tab w:val="left" w:pos="1980"/>
          <w:tab w:val="left" w:pos="3285"/>
          <w:tab w:val="left" w:pos="4290"/>
        </w:tabs>
        <w:ind w:left="585" w:hanging="585"/>
        <w:jc w:val="both"/>
        <w:rPr>
          <w:rFonts w:ascii="Arial" w:hAnsi="Arial" w:cs="Arial"/>
        </w:rPr>
      </w:pPr>
      <w:r>
        <w:rPr>
          <w:rFonts w:ascii="Arial" w:hAnsi="Arial" w:cs="Arial"/>
        </w:rPr>
        <w:t>15.6  Wynagrodzenie należy podać w złotych polskich, obliczone z dokładnością do dwóch miejsc po przecinku.</w:t>
      </w:r>
    </w:p>
    <w:p w:rsidR="00177380" w:rsidRDefault="00BE2FBF">
      <w:pPr>
        <w:pStyle w:val="Tekstpodstawowywcity"/>
        <w:tabs>
          <w:tab w:val="left" w:pos="1305"/>
          <w:tab w:val="left" w:pos="2085"/>
          <w:tab w:val="left" w:pos="3375"/>
          <w:tab w:val="left" w:pos="4365"/>
        </w:tabs>
        <w:ind w:left="585" w:hanging="585"/>
        <w:jc w:val="both"/>
        <w:rPr>
          <w:rFonts w:ascii="Arial" w:hAnsi="Arial" w:cs="Arial"/>
        </w:rPr>
      </w:pPr>
      <w:r>
        <w:rPr>
          <w:rFonts w:ascii="Arial" w:hAnsi="Arial" w:cs="Arial"/>
        </w:rPr>
        <w:t>15.7  W przypadku, gdy o udzielenie zamówienia ubie</w:t>
      </w:r>
      <w:r>
        <w:rPr>
          <w:rFonts w:ascii="Arial" w:hAnsi="Arial" w:cs="Arial"/>
        </w:rPr>
        <w:t xml:space="preserve">gać się będą podmioty, które na podstawie odrębnych przepisów </w:t>
      </w:r>
      <w:r>
        <w:rPr>
          <w:rFonts w:ascii="Arial" w:hAnsi="Arial" w:cs="Arial"/>
          <w:b/>
        </w:rPr>
        <w:t xml:space="preserve">nie są </w:t>
      </w:r>
      <w:r>
        <w:rPr>
          <w:rFonts w:ascii="Arial" w:hAnsi="Arial" w:cs="Arial"/>
        </w:rPr>
        <w:t>zobowiązane do uiszczania podatku VAT, zobowiązane są poinformować o tym fakcie Zamawiającego. Zamawiający dla porównania ceny ofert złożonych przez te podmioty doliczy do ceny takich ofe</w:t>
      </w:r>
      <w:r>
        <w:rPr>
          <w:rFonts w:ascii="Arial" w:hAnsi="Arial" w:cs="Arial"/>
        </w:rPr>
        <w:t xml:space="preserve">rt należny podatek VAT, obciążający Zamawiającego z tytułu realizacji umowy na mocy odrębnych przepisów. </w:t>
      </w:r>
    </w:p>
    <w:p w:rsidR="00177380" w:rsidRDefault="00BE2FBF">
      <w:pPr>
        <w:pStyle w:val="Tekstpodstawowywcity"/>
        <w:tabs>
          <w:tab w:val="left" w:pos="1305"/>
          <w:tab w:val="left" w:pos="2085"/>
          <w:tab w:val="left" w:pos="3375"/>
          <w:tab w:val="left" w:pos="4365"/>
        </w:tabs>
        <w:ind w:left="585" w:hanging="585"/>
        <w:jc w:val="both"/>
        <w:rPr>
          <w:rFonts w:ascii="Arial" w:hAnsi="Arial" w:cs="Arial"/>
        </w:rPr>
      </w:pPr>
      <w:r>
        <w:rPr>
          <w:rFonts w:ascii="Arial" w:hAnsi="Arial" w:cs="Arial"/>
        </w:rPr>
        <w:t xml:space="preserve">        Wykonawca składając ofertę, informuje zamawiającego, czy wybór oferty będzie prowadził do powstania u Zamawiającego obowiązku podatkowego.</w:t>
      </w:r>
    </w:p>
    <w:p w:rsidR="00177380" w:rsidRDefault="00177380">
      <w:pPr>
        <w:pStyle w:val="Tekstpodstawowywcity"/>
        <w:tabs>
          <w:tab w:val="left" w:pos="1215"/>
        </w:tabs>
        <w:ind w:left="567" w:hanging="567"/>
        <w:jc w:val="both"/>
        <w:rPr>
          <w:rFonts w:ascii="Arial" w:hAnsi="Arial" w:cs="Arial"/>
          <w:b/>
          <w:bCs/>
        </w:rPr>
      </w:pPr>
    </w:p>
    <w:p w:rsidR="00177380" w:rsidRDefault="00BE2FBF">
      <w:pPr>
        <w:pStyle w:val="Tekstpodstawowywcity"/>
        <w:ind w:left="709" w:hanging="709"/>
        <w:jc w:val="both"/>
      </w:pPr>
      <w:r>
        <w:rPr>
          <w:rFonts w:ascii="Arial" w:hAnsi="Arial" w:cs="Arial"/>
          <w:b/>
          <w:bCs/>
        </w:rPr>
        <w:t>16</w:t>
      </w:r>
      <w:r>
        <w:rPr>
          <w:rFonts w:ascii="Arial" w:hAnsi="Arial" w:cs="Arial"/>
          <w:b/>
          <w:bCs/>
        </w:rPr>
        <w:t>. Rozliczenia pomiędzy Zamawiającym a Wykonawcą prowadzone będą                    w złotych polskich.</w:t>
      </w:r>
    </w:p>
    <w:p w:rsidR="00177380" w:rsidRDefault="00177380">
      <w:pPr>
        <w:pStyle w:val="Tekstpodstawowywcity"/>
        <w:jc w:val="both"/>
        <w:rPr>
          <w:rFonts w:ascii="Arial" w:hAnsi="Arial" w:cs="Arial"/>
          <w:b/>
          <w:bCs/>
        </w:rPr>
      </w:pPr>
    </w:p>
    <w:p w:rsidR="00177380" w:rsidRDefault="00BE2FBF">
      <w:pPr>
        <w:pStyle w:val="Tekstpodstawowywcity"/>
        <w:ind w:left="0"/>
        <w:jc w:val="both"/>
        <w:rPr>
          <w:rFonts w:ascii="Arial" w:hAnsi="Arial" w:cs="Arial"/>
          <w:b/>
          <w:bCs/>
        </w:rPr>
      </w:pPr>
      <w:r>
        <w:rPr>
          <w:rFonts w:ascii="Arial" w:hAnsi="Arial" w:cs="Arial"/>
          <w:b/>
          <w:bCs/>
        </w:rPr>
        <w:t>17.  Kryteria oceny ofert i sposób oceny ofert.</w:t>
      </w:r>
    </w:p>
    <w:p w:rsidR="00177380" w:rsidRDefault="00BE2FBF">
      <w:pPr>
        <w:pStyle w:val="Tekstpodstawowywcity"/>
        <w:ind w:left="0"/>
        <w:jc w:val="both"/>
        <w:rPr>
          <w:rFonts w:ascii="Arial" w:hAnsi="Arial" w:cs="Arial"/>
        </w:rPr>
      </w:pPr>
      <w:r>
        <w:rPr>
          <w:rFonts w:ascii="Arial" w:hAnsi="Arial" w:cs="Arial"/>
        </w:rPr>
        <w:t>17.1 Wybór oferty najkorzystniejszej zostanie dokonany w oparciu o kryterium:</w:t>
      </w:r>
    </w:p>
    <w:p w:rsidR="00177380" w:rsidRDefault="00BE2FBF">
      <w:pPr>
        <w:pStyle w:val="Tekstpodstawowywcity"/>
        <w:numPr>
          <w:ilvl w:val="0"/>
          <w:numId w:val="7"/>
        </w:numPr>
        <w:tabs>
          <w:tab w:val="left" w:pos="11520"/>
          <w:tab w:val="left" w:pos="14760"/>
          <w:tab w:val="left" w:pos="16920"/>
        </w:tabs>
        <w:spacing w:after="0"/>
        <w:jc w:val="both"/>
        <w:rPr>
          <w:rFonts w:ascii="Arial" w:hAnsi="Arial" w:cs="Arial"/>
        </w:rPr>
      </w:pPr>
      <w:r>
        <w:rPr>
          <w:rFonts w:ascii="Arial" w:hAnsi="Arial" w:cs="Arial"/>
        </w:rPr>
        <w:t>cena – waga 60%,</w:t>
      </w:r>
    </w:p>
    <w:p w:rsidR="00177380" w:rsidRDefault="00BE2FBF">
      <w:pPr>
        <w:pStyle w:val="Tekstpodstawowywcity"/>
        <w:numPr>
          <w:ilvl w:val="0"/>
          <w:numId w:val="7"/>
        </w:numPr>
        <w:tabs>
          <w:tab w:val="left" w:pos="11520"/>
          <w:tab w:val="left" w:pos="14760"/>
          <w:tab w:val="left" w:pos="16920"/>
        </w:tabs>
        <w:spacing w:after="0"/>
        <w:jc w:val="both"/>
        <w:rPr>
          <w:rFonts w:ascii="Arial" w:hAnsi="Arial" w:cs="Arial"/>
        </w:rPr>
      </w:pPr>
      <w:r>
        <w:rPr>
          <w:rFonts w:ascii="Arial" w:hAnsi="Arial" w:cs="Arial"/>
        </w:rPr>
        <w:t>termin pł</w:t>
      </w:r>
      <w:r>
        <w:rPr>
          <w:rFonts w:ascii="Arial" w:hAnsi="Arial" w:cs="Arial"/>
        </w:rPr>
        <w:t>atności – waga 40%.</w:t>
      </w:r>
    </w:p>
    <w:p w:rsidR="00177380" w:rsidRDefault="00177380">
      <w:pPr>
        <w:pStyle w:val="Tekstpodstawowywcity"/>
        <w:tabs>
          <w:tab w:val="left" w:pos="11520"/>
          <w:tab w:val="left" w:pos="14760"/>
          <w:tab w:val="left" w:pos="16920"/>
        </w:tabs>
        <w:spacing w:after="0"/>
        <w:ind w:left="1080"/>
        <w:jc w:val="both"/>
        <w:rPr>
          <w:rFonts w:ascii="Arial" w:hAnsi="Arial" w:cs="Arial"/>
        </w:rPr>
      </w:pPr>
    </w:p>
    <w:p w:rsidR="00177380" w:rsidRDefault="00BE2FBF">
      <w:pPr>
        <w:pStyle w:val="Tekstpodstawowywcity"/>
        <w:numPr>
          <w:ilvl w:val="1"/>
          <w:numId w:val="8"/>
        </w:numPr>
        <w:tabs>
          <w:tab w:val="left" w:pos="9000"/>
          <w:tab w:val="left" w:pos="11160"/>
          <w:tab w:val="left" w:pos="12600"/>
        </w:tabs>
        <w:spacing w:after="0"/>
        <w:jc w:val="both"/>
        <w:rPr>
          <w:rFonts w:ascii="Arial" w:hAnsi="Arial" w:cs="Arial"/>
        </w:rPr>
      </w:pPr>
      <w:r>
        <w:rPr>
          <w:rFonts w:ascii="Arial" w:hAnsi="Arial" w:cs="Arial"/>
        </w:rPr>
        <w:t>Sposób oceny ofert.</w:t>
      </w:r>
    </w:p>
    <w:p w:rsidR="00177380" w:rsidRDefault="00BE2FBF">
      <w:pPr>
        <w:pStyle w:val="Tekstpodstawowywcity"/>
        <w:ind w:left="0"/>
        <w:jc w:val="both"/>
        <w:rPr>
          <w:rFonts w:ascii="Arial" w:hAnsi="Arial" w:cs="Arial"/>
        </w:rPr>
      </w:pPr>
      <w:r>
        <w:rPr>
          <w:rFonts w:ascii="Arial" w:hAnsi="Arial" w:cs="Arial"/>
        </w:rPr>
        <w:t>Oferty oceniane będą komisyjnie w sposób punktowy.</w:t>
      </w:r>
    </w:p>
    <w:p w:rsidR="00177380" w:rsidRDefault="00BE2FBF">
      <w:pPr>
        <w:pStyle w:val="Tekstpodstawowywcity"/>
        <w:ind w:left="0"/>
        <w:jc w:val="both"/>
        <w:rPr>
          <w:rFonts w:ascii="Arial" w:hAnsi="Arial" w:cs="Arial"/>
          <w:b/>
          <w:bCs/>
        </w:rPr>
      </w:pPr>
      <w:r>
        <w:rPr>
          <w:rFonts w:ascii="Arial" w:hAnsi="Arial" w:cs="Arial"/>
          <w:b/>
          <w:bCs/>
        </w:rPr>
        <w:t>Ad.1 - cena</w:t>
      </w:r>
    </w:p>
    <w:p w:rsidR="00177380" w:rsidRDefault="00BE2FBF">
      <w:pPr>
        <w:pStyle w:val="Tekstpodstawowywcity"/>
        <w:ind w:left="0"/>
        <w:jc w:val="both"/>
        <w:rPr>
          <w:rFonts w:ascii="Arial" w:hAnsi="Arial" w:cs="Arial"/>
        </w:rPr>
      </w:pPr>
      <w:r>
        <w:rPr>
          <w:rFonts w:ascii="Arial" w:hAnsi="Arial" w:cs="Arial"/>
        </w:rPr>
        <w:t xml:space="preserve">Oferta zawierająca najniższą cenę ofertową brutto otrzymuje 100 pkt. pomnożony </w:t>
      </w:r>
      <w:r>
        <w:rPr>
          <w:rFonts w:ascii="Arial" w:hAnsi="Arial" w:cs="Arial"/>
        </w:rPr>
        <w:lastRenderedPageBreak/>
        <w:t>przez wagę kryterium (60%).</w:t>
      </w:r>
    </w:p>
    <w:p w:rsidR="00177380" w:rsidRDefault="00BE2FBF">
      <w:pPr>
        <w:pStyle w:val="Tekstpodstawowywcity"/>
        <w:ind w:left="0"/>
        <w:jc w:val="both"/>
        <w:rPr>
          <w:rFonts w:ascii="Arial" w:hAnsi="Arial" w:cs="Arial"/>
        </w:rPr>
      </w:pPr>
      <w:r>
        <w:rPr>
          <w:rFonts w:ascii="Arial" w:hAnsi="Arial" w:cs="Arial"/>
        </w:rPr>
        <w:t xml:space="preserve">Punkty za kryterium – „cena” dla pozostałych </w:t>
      </w:r>
      <w:r>
        <w:rPr>
          <w:rFonts w:ascii="Arial" w:hAnsi="Arial" w:cs="Arial"/>
        </w:rPr>
        <w:t>ofert to stosunek najniższej ceny ofertowej brutto do wartości ceny ofertowej brutto w badanej ofercie pomnożony przez 100 i wagę kryterium (60%).</w:t>
      </w:r>
    </w:p>
    <w:p w:rsidR="00177380" w:rsidRDefault="00BE2FBF">
      <w:pPr>
        <w:pStyle w:val="Tekstpodstawowywcity"/>
        <w:ind w:left="0"/>
        <w:jc w:val="both"/>
        <w:rPr>
          <w:rFonts w:ascii="Arial" w:hAnsi="Arial" w:cs="Arial"/>
          <w:b/>
          <w:bCs/>
        </w:rPr>
      </w:pPr>
      <w:r>
        <w:rPr>
          <w:rFonts w:ascii="Arial" w:hAnsi="Arial" w:cs="Arial"/>
          <w:b/>
          <w:bCs/>
        </w:rPr>
        <w:t>Ad.2 – termin płatności – waga 40%</w:t>
      </w:r>
    </w:p>
    <w:p w:rsidR="00177380" w:rsidRDefault="00BE2FBF">
      <w:pPr>
        <w:pStyle w:val="Tekstpodstawowywcity"/>
        <w:ind w:left="0"/>
        <w:jc w:val="both"/>
        <w:rPr>
          <w:rFonts w:ascii="Arial" w:hAnsi="Arial" w:cs="Arial"/>
        </w:rPr>
      </w:pPr>
      <w:r>
        <w:rPr>
          <w:rFonts w:ascii="Arial" w:hAnsi="Arial" w:cs="Arial"/>
        </w:rPr>
        <w:t>Ocena kryterium polega na przyznaniu punktów za udzielony termin płatności</w:t>
      </w:r>
      <w:r>
        <w:rPr>
          <w:rFonts w:ascii="Arial" w:hAnsi="Arial" w:cs="Arial"/>
        </w:rPr>
        <w:t xml:space="preserve"> za wystawione faktury, których płatność będzie liczona </w:t>
      </w:r>
      <w:r>
        <w:rPr>
          <w:rFonts w:ascii="Arial" w:hAnsi="Arial" w:cs="Arial"/>
          <w:lang w:eastAsia="pl-PL"/>
        </w:rPr>
        <w:t>od dnia wpływu faktury do Zamawiającego</w:t>
      </w:r>
      <w:r>
        <w:rPr>
          <w:rFonts w:ascii="Arial" w:hAnsi="Arial" w:cs="Arial"/>
        </w:rPr>
        <w:t xml:space="preserve"> (dopuszcza się faktury elektroniczne).</w:t>
      </w:r>
      <w:r>
        <w:rPr>
          <w:rFonts w:ascii="Arial" w:hAnsi="Arial" w:cs="Arial"/>
          <w:color w:val="FF0000"/>
        </w:rPr>
        <w:t xml:space="preserve"> </w:t>
      </w:r>
      <w:r>
        <w:rPr>
          <w:rFonts w:ascii="Arial" w:hAnsi="Arial" w:cs="Arial"/>
        </w:rPr>
        <w:t>Minimalny termin płatności wynosi 14 dni. Punkty będą przyznawane zgodnie z poniższą tabelą:</w:t>
      </w:r>
    </w:p>
    <w:p w:rsidR="00177380" w:rsidRDefault="00177380">
      <w:pPr>
        <w:pStyle w:val="Tekstpodstawowywcity"/>
        <w:ind w:left="0"/>
        <w:jc w:val="both"/>
        <w:rPr>
          <w:rFonts w:ascii="Arial" w:hAnsi="Arial" w:cs="Arial"/>
        </w:rPr>
      </w:pPr>
    </w:p>
    <w:tbl>
      <w:tblPr>
        <w:tblW w:w="5364" w:type="dxa"/>
        <w:tblInd w:w="1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151"/>
        <w:gridCol w:w="2213"/>
      </w:tblGrid>
      <w:tr w:rsidR="00177380">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b/>
                <w:bCs/>
              </w:rPr>
            </w:pPr>
            <w:r>
              <w:rPr>
                <w:rFonts w:ascii="Arial" w:hAnsi="Arial" w:cs="Arial"/>
                <w:b/>
                <w:bCs/>
              </w:rPr>
              <w:t>Termin płatności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rPr>
                <w:rFonts w:ascii="Arial" w:hAnsi="Arial" w:cs="Arial"/>
                <w:b/>
                <w:bCs/>
              </w:rPr>
            </w:pPr>
            <w:r>
              <w:rPr>
                <w:rFonts w:ascii="Arial" w:hAnsi="Arial" w:cs="Arial"/>
                <w:b/>
                <w:bCs/>
              </w:rPr>
              <w:t>Liczba pun</w:t>
            </w:r>
            <w:r>
              <w:rPr>
                <w:rFonts w:ascii="Arial" w:hAnsi="Arial" w:cs="Arial"/>
                <w:b/>
                <w:bCs/>
              </w:rPr>
              <w:t>któw</w:t>
            </w:r>
          </w:p>
        </w:tc>
      </w:tr>
      <w:tr w:rsidR="00177380">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14 dni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10</w:t>
            </w:r>
          </w:p>
        </w:tc>
      </w:tr>
      <w:tr w:rsidR="00177380">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21 dni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40</w:t>
            </w:r>
          </w:p>
        </w:tc>
      </w:tr>
      <w:tr w:rsidR="00177380">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28 dni</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80</w:t>
            </w:r>
          </w:p>
        </w:tc>
      </w:tr>
      <w:tr w:rsidR="00177380">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 xml:space="preserve">30 dni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177380" w:rsidRDefault="00BE2FBF">
            <w:pPr>
              <w:pStyle w:val="Zawartotabeli"/>
              <w:snapToGrid w:val="0"/>
              <w:jc w:val="center"/>
              <w:rPr>
                <w:rFonts w:ascii="Arial" w:hAnsi="Arial" w:cs="Arial"/>
              </w:rPr>
            </w:pPr>
            <w:r>
              <w:rPr>
                <w:rFonts w:ascii="Arial" w:hAnsi="Arial" w:cs="Arial"/>
              </w:rPr>
              <w:t>100</w:t>
            </w:r>
          </w:p>
        </w:tc>
      </w:tr>
    </w:tbl>
    <w:p w:rsidR="00177380" w:rsidRDefault="00177380">
      <w:pPr>
        <w:pStyle w:val="Tekstpodstawowywcity"/>
        <w:ind w:left="0"/>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Komisja przetargowa dokona oceny ofert w kryterium „</w:t>
      </w:r>
      <w:r>
        <w:rPr>
          <w:rFonts w:ascii="Arial" w:hAnsi="Arial" w:cs="Arial"/>
          <w:b/>
          <w:bCs/>
        </w:rPr>
        <w:t>termin płatności</w:t>
      </w:r>
      <w:r>
        <w:rPr>
          <w:rFonts w:ascii="Arial" w:hAnsi="Arial" w:cs="Arial"/>
        </w:rPr>
        <w:t xml:space="preserve">” zgodnie             z powyższą tabelą. Oferta otrzyma odpowiednią liczbę punktów, które następnie zostaną pomnożone przez wagę </w:t>
      </w:r>
      <w:r>
        <w:rPr>
          <w:rFonts w:ascii="Arial" w:hAnsi="Arial" w:cs="Arial"/>
        </w:rPr>
        <w:t>kryterium (40%).</w:t>
      </w:r>
    </w:p>
    <w:p w:rsidR="00177380" w:rsidRDefault="00177380"/>
    <w:p w:rsidR="00177380" w:rsidRDefault="00BE2FBF">
      <w:pPr>
        <w:pStyle w:val="Zwykytekst1"/>
        <w:widowControl/>
        <w:jc w:val="both"/>
        <w:rPr>
          <w:rFonts w:ascii="Arial" w:hAnsi="Arial" w:cs="Arial"/>
          <w:b/>
          <w:bCs/>
          <w:sz w:val="24"/>
          <w:szCs w:val="24"/>
        </w:rPr>
      </w:pPr>
      <w:r>
        <w:rPr>
          <w:rFonts w:ascii="Arial" w:hAnsi="Arial" w:cs="Arial"/>
          <w:b/>
          <w:bCs/>
          <w:sz w:val="24"/>
          <w:szCs w:val="24"/>
        </w:rPr>
        <w:t>Zamawiający zastrzega, że w przypadku jeżeli Wykonawca określi termin płatności faktur poza zakresem wskazanym przez Zamawiającego, czyli poniżej 14 dni lub powyżej 30 dni, wówczas jego oferta zostanie odrzucona jako niezgodna z SIWZ. Nie</w:t>
      </w:r>
      <w:r>
        <w:rPr>
          <w:rFonts w:ascii="Arial" w:hAnsi="Arial" w:cs="Arial"/>
          <w:b/>
          <w:bCs/>
          <w:sz w:val="24"/>
          <w:szCs w:val="24"/>
        </w:rPr>
        <w:t xml:space="preserve"> podanie terminu płatności faktur w Formularzu ofertowym również będzie skutkowało odrzuceniem oferty jako niezgodnej                z SIWZ.</w:t>
      </w:r>
    </w:p>
    <w:p w:rsidR="00177380" w:rsidRDefault="00177380">
      <w:pPr>
        <w:pStyle w:val="Zwykytekst1"/>
        <w:widowControl/>
        <w:ind w:left="360"/>
        <w:jc w:val="both"/>
        <w:rPr>
          <w:rFonts w:ascii="Arial" w:hAnsi="Arial" w:cs="Arial"/>
          <w:sz w:val="24"/>
          <w:szCs w:val="24"/>
        </w:rPr>
      </w:pPr>
    </w:p>
    <w:p w:rsidR="00177380" w:rsidRDefault="00BE2FBF">
      <w:pPr>
        <w:pStyle w:val="Zwykytekst1"/>
        <w:widowControl/>
        <w:ind w:left="360"/>
        <w:jc w:val="both"/>
        <w:rPr>
          <w:rFonts w:ascii="Arial" w:eastAsia="Arial Unicode MS" w:hAnsi="Arial" w:cs="Arial"/>
          <w:sz w:val="24"/>
          <w:szCs w:val="24"/>
        </w:rPr>
      </w:pPr>
      <w:r>
        <w:rPr>
          <w:rFonts w:ascii="Arial" w:eastAsia="Arial Unicode MS" w:hAnsi="Arial" w:cs="Arial"/>
          <w:sz w:val="24"/>
          <w:szCs w:val="24"/>
        </w:rPr>
        <w:t>Punkty zostaną wyliczone z dokładnością do dwóch miejsc po przecinku.</w:t>
      </w:r>
    </w:p>
    <w:p w:rsidR="00177380" w:rsidRDefault="00177380">
      <w:pPr>
        <w:pStyle w:val="Zwykytekst1"/>
        <w:widowControl/>
        <w:ind w:left="360"/>
        <w:jc w:val="both"/>
        <w:rPr>
          <w:rFonts w:ascii="Arial" w:hAnsi="Arial" w:cs="Arial"/>
          <w:sz w:val="24"/>
          <w:szCs w:val="24"/>
        </w:rPr>
      </w:pPr>
    </w:p>
    <w:p w:rsidR="00177380" w:rsidRDefault="00BE2FBF">
      <w:pPr>
        <w:pStyle w:val="WW-Tekstpodstawowywcity3"/>
        <w:spacing w:line="288" w:lineRule="auto"/>
        <w:ind w:left="357"/>
        <w:rPr>
          <w:b/>
          <w:bCs/>
        </w:rPr>
      </w:pPr>
      <w:r>
        <w:rPr>
          <w:b/>
          <w:bCs/>
        </w:rPr>
        <w:t xml:space="preserve">Uzyskane w powyższy sposób punkty za </w:t>
      </w:r>
      <w:r>
        <w:rPr>
          <w:b/>
          <w:bCs/>
        </w:rPr>
        <w:t>poszczególne kryteria są sumowane i najwyższa suma punktów decyduje o wygraniu przetargu.</w:t>
      </w:r>
    </w:p>
    <w:p w:rsidR="00177380" w:rsidRDefault="00177380">
      <w:pPr>
        <w:pStyle w:val="Zwykytekst1"/>
        <w:widowControl/>
        <w:jc w:val="both"/>
        <w:rPr>
          <w:rFonts w:ascii="Arial" w:hAnsi="Arial" w:cs="Arial"/>
          <w:sz w:val="24"/>
          <w:szCs w:val="24"/>
        </w:rPr>
      </w:pPr>
    </w:p>
    <w:p w:rsidR="00177380" w:rsidRDefault="00BE2FBF">
      <w:pPr>
        <w:pStyle w:val="Tekstpodstawowywcity"/>
        <w:tabs>
          <w:tab w:val="left" w:pos="7425"/>
          <w:tab w:val="left" w:pos="8910"/>
          <w:tab w:val="left" w:pos="9900"/>
        </w:tabs>
        <w:spacing w:after="0"/>
        <w:ind w:left="495"/>
        <w:jc w:val="both"/>
      </w:pPr>
      <w:r>
        <w:rPr>
          <w:rFonts w:ascii="Arial" w:hAnsi="Arial" w:cs="Arial"/>
          <w:b/>
          <w:bCs/>
        </w:rPr>
        <w:t>18. Tryb ogłoszenia wyników, tryb zawarcia umowy.</w:t>
      </w:r>
    </w:p>
    <w:p w:rsidR="00177380" w:rsidRDefault="00177380">
      <w:pPr>
        <w:pStyle w:val="Tekstpodstawowywcity"/>
        <w:ind w:left="0"/>
        <w:jc w:val="both"/>
        <w:rPr>
          <w:rFonts w:ascii="Arial" w:hAnsi="Arial" w:cs="Arial"/>
          <w:b/>
          <w:bCs/>
        </w:rPr>
      </w:pPr>
    </w:p>
    <w:p w:rsidR="00177380" w:rsidRDefault="00BE2FBF">
      <w:pPr>
        <w:pStyle w:val="Tekstpodstawowywcity1"/>
        <w:numPr>
          <w:ilvl w:val="1"/>
          <w:numId w:val="12"/>
        </w:numPr>
        <w:jc w:val="both"/>
        <w:rPr>
          <w:rFonts w:ascii="Arial" w:hAnsi="Arial" w:cs="Arial"/>
        </w:rPr>
      </w:pPr>
      <w:r>
        <w:rPr>
          <w:rFonts w:ascii="Arial" w:hAnsi="Arial" w:cs="Arial"/>
        </w:rPr>
        <w:t>Ogłoszenie wyników przetargu.</w:t>
      </w:r>
    </w:p>
    <w:p w:rsidR="00177380" w:rsidRDefault="00BE2FBF">
      <w:pPr>
        <w:pStyle w:val="Tekstpodstawowywcity1"/>
        <w:ind w:left="720"/>
        <w:jc w:val="both"/>
      </w:pPr>
      <w:r>
        <w:rPr>
          <w:rFonts w:ascii="Arial" w:hAnsi="Arial" w:cs="Arial"/>
        </w:rPr>
        <w:t xml:space="preserve">Wynik przetargu zostanie ogłoszony niezwłocznie po jego rozstrzygnięciu </w:t>
      </w:r>
      <w:r>
        <w:rPr>
          <w:rFonts w:ascii="Arial" w:hAnsi="Arial" w:cs="Arial"/>
        </w:rPr>
        <w:br/>
        <w:t>w siedzibie</w:t>
      </w:r>
      <w:r>
        <w:rPr>
          <w:rFonts w:ascii="Arial" w:hAnsi="Arial" w:cs="Arial"/>
        </w:rPr>
        <w:t xml:space="preserve"> Zamawiającego przez wywieszenie na tablicy ogłoszeń oraz na stronie internetowej,  </w:t>
      </w:r>
      <w:hyperlink r:id="rId9">
        <w:r>
          <w:rPr>
            <w:rStyle w:val="czeinternetowe"/>
            <w:rFonts w:ascii="Arial" w:hAnsi="Arial" w:cs="Arial"/>
            <w:b/>
            <w:bCs/>
            <w:i/>
            <w:iCs/>
          </w:rPr>
          <w:t>www.bip.powiat.swidnica.pl</w:t>
        </w:r>
      </w:hyperlink>
      <w:r>
        <w:rPr>
          <w:rFonts w:ascii="Arial" w:hAnsi="Arial" w:cs="Arial"/>
          <w:b/>
          <w:bCs/>
          <w:i/>
          <w:iCs/>
        </w:rPr>
        <w:t xml:space="preserve"> oraz na                           </w:t>
      </w:r>
      <w:hyperlink r:id="rId10">
        <w:r>
          <w:rPr>
            <w:rStyle w:val="czeinternetowe"/>
            <w:rFonts w:ascii="Arial" w:hAnsi="Arial" w:cs="Arial"/>
            <w:b/>
            <w:bCs/>
            <w:i/>
            <w:iCs/>
          </w:rPr>
          <w:t>www.jaskulin</w:t>
        </w:r>
        <w:r>
          <w:rPr>
            <w:rStyle w:val="czeinternetowe"/>
            <w:rFonts w:ascii="Arial" w:hAnsi="Arial" w:cs="Arial"/>
            <w:b/>
            <w:bCs/>
            <w:i/>
            <w:iCs/>
          </w:rPr>
          <w:t>.nasz</w:t>
        </w:r>
      </w:hyperlink>
      <w:hyperlink r:id="rId11">
        <w:r>
          <w:rPr>
            <w:rStyle w:val="czeinternetowe"/>
            <w:rFonts w:ascii="Arial" w:hAnsi="Arial" w:cs="Arial"/>
            <w:b/>
            <w:bCs/>
            <w:i/>
            <w:iCs/>
          </w:rPr>
          <w:t xml:space="preserve"> dps.pl/</w:t>
        </w:r>
      </w:hyperlink>
      <w:r>
        <w:rPr>
          <w:rStyle w:val="czeinternetowe"/>
          <w:rFonts w:ascii="Arial" w:hAnsi="Arial" w:cs="Arial"/>
          <w:b/>
          <w:bCs/>
          <w:i/>
          <w:iCs/>
        </w:rPr>
        <w:t>bip</w:t>
      </w:r>
    </w:p>
    <w:p w:rsidR="00177380" w:rsidRDefault="00BE2FBF">
      <w:pPr>
        <w:pStyle w:val="Tekstpodstawowywcity1"/>
        <w:ind w:left="720"/>
        <w:jc w:val="both"/>
      </w:pPr>
      <w:r>
        <w:rPr>
          <w:rFonts w:ascii="Arial" w:hAnsi="Arial" w:cs="Arial"/>
        </w:rPr>
        <w:t>Wszyscy Wykonawcy zostaną powiadomieni pisemnie o jego wyniku niezwłocznie po ogłoszeniu wyników przetargu.</w:t>
      </w:r>
    </w:p>
    <w:p w:rsidR="00177380" w:rsidRDefault="00177380">
      <w:pPr>
        <w:pStyle w:val="Tekstpodstawowywcity1"/>
        <w:ind w:left="567"/>
        <w:jc w:val="both"/>
        <w:rPr>
          <w:rFonts w:ascii="Arial" w:hAnsi="Arial" w:cs="Arial"/>
        </w:rPr>
      </w:pPr>
    </w:p>
    <w:p w:rsidR="00177380" w:rsidRDefault="00BE2FBF">
      <w:pPr>
        <w:pStyle w:val="Tekstpodstawowywcity1"/>
        <w:numPr>
          <w:ilvl w:val="1"/>
          <w:numId w:val="12"/>
        </w:numPr>
        <w:jc w:val="both"/>
        <w:rPr>
          <w:rFonts w:ascii="Arial" w:hAnsi="Arial" w:cs="Arial"/>
        </w:rPr>
      </w:pPr>
      <w:r>
        <w:rPr>
          <w:rFonts w:ascii="Arial" w:hAnsi="Arial" w:cs="Arial"/>
        </w:rPr>
        <w:t>Powiadomienie Wykonawcy o wygraniu przetargu.</w:t>
      </w:r>
    </w:p>
    <w:p w:rsidR="00177380" w:rsidRDefault="00BE2FBF">
      <w:pPr>
        <w:pStyle w:val="Tekstpodstawowywcity1"/>
        <w:ind w:left="720"/>
        <w:jc w:val="both"/>
        <w:rPr>
          <w:rFonts w:ascii="Arial" w:hAnsi="Arial" w:cs="Arial"/>
        </w:rPr>
      </w:pPr>
      <w:r>
        <w:rPr>
          <w:rFonts w:ascii="Arial" w:hAnsi="Arial" w:cs="Arial"/>
        </w:rPr>
        <w:lastRenderedPageBreak/>
        <w:t>Wykonawca, którego oferta zost</w:t>
      </w:r>
      <w:r>
        <w:rPr>
          <w:rFonts w:ascii="Arial" w:hAnsi="Arial" w:cs="Arial"/>
        </w:rPr>
        <w:t>ała wybrana, zostanie powiadomiony pismem akceptującym o decyzji Zamawiającego. Pismo akceptujące zostanie wysłane bezzwłocznie po rozstrzygnięciu przetargu.</w:t>
      </w:r>
    </w:p>
    <w:p w:rsidR="00177380" w:rsidRDefault="00177380">
      <w:pPr>
        <w:pStyle w:val="Tekstpodstawowywcity1"/>
        <w:ind w:left="720"/>
        <w:jc w:val="both"/>
        <w:rPr>
          <w:rFonts w:ascii="Arial" w:hAnsi="Arial" w:cs="Arial"/>
        </w:rPr>
      </w:pPr>
    </w:p>
    <w:p w:rsidR="00177380" w:rsidRDefault="00BE2FBF">
      <w:pPr>
        <w:pStyle w:val="Tekstpodstawowywcity1"/>
        <w:numPr>
          <w:ilvl w:val="1"/>
          <w:numId w:val="12"/>
        </w:numPr>
        <w:jc w:val="both"/>
        <w:rPr>
          <w:rFonts w:ascii="Arial" w:hAnsi="Arial" w:cs="Arial"/>
        </w:rPr>
      </w:pPr>
      <w:r>
        <w:rPr>
          <w:rFonts w:ascii="Arial" w:hAnsi="Arial" w:cs="Arial"/>
        </w:rPr>
        <w:t>Zawarcie umowy.</w:t>
      </w:r>
    </w:p>
    <w:p w:rsidR="00177380" w:rsidRDefault="00BE2FBF">
      <w:pPr>
        <w:pStyle w:val="Tekstpodstawowywcity1"/>
        <w:ind w:left="720"/>
        <w:jc w:val="both"/>
        <w:rPr>
          <w:rFonts w:ascii="Arial" w:hAnsi="Arial" w:cs="Arial"/>
        </w:rPr>
      </w:pPr>
      <w:r>
        <w:rPr>
          <w:rFonts w:ascii="Arial" w:hAnsi="Arial" w:cs="Arial"/>
        </w:rPr>
        <w:t xml:space="preserve">Zamawiający podpisze umowę z Wykonawcą, który przedłoży ofertę najkorzystniejszą </w:t>
      </w:r>
      <w:r>
        <w:rPr>
          <w:rFonts w:ascii="Arial" w:hAnsi="Arial" w:cs="Arial"/>
        </w:rPr>
        <w:t>z punktu widzenia kryteriów przyjętych w niniejszym przetargu i określonych w pkt.17 niniejszej specyfikacji.</w:t>
      </w:r>
    </w:p>
    <w:p w:rsidR="00177380" w:rsidRDefault="00BE2FBF">
      <w:pPr>
        <w:pStyle w:val="Tekstpodstawowywcity1"/>
        <w:ind w:left="720"/>
        <w:jc w:val="both"/>
        <w:rPr>
          <w:rFonts w:ascii="Arial" w:hAnsi="Arial" w:cs="Arial"/>
          <w:color w:val="FF0000"/>
        </w:rPr>
      </w:pPr>
      <w:r>
        <w:rPr>
          <w:rFonts w:ascii="Arial" w:hAnsi="Arial" w:cs="Arial"/>
        </w:rPr>
        <w:t>W terminie wskazanym w piśmie akceptującym, wybrany Wykonawca podpisze umowę (wg warunków podanych w punkcie 19 niniejszej</w:t>
      </w:r>
      <w:r>
        <w:rPr>
          <w:rFonts w:ascii="Arial" w:hAnsi="Arial" w:cs="Arial"/>
          <w:b/>
          <w:bCs/>
        </w:rPr>
        <w:t xml:space="preserve"> </w:t>
      </w:r>
      <w:r>
        <w:rPr>
          <w:rFonts w:ascii="Arial" w:hAnsi="Arial" w:cs="Arial"/>
        </w:rPr>
        <w:t>specyfikacji).</w:t>
      </w:r>
    </w:p>
    <w:p w:rsidR="00177380" w:rsidRDefault="00177380">
      <w:pPr>
        <w:pStyle w:val="Tekstpodstawowywcity"/>
        <w:ind w:left="0"/>
        <w:jc w:val="both"/>
        <w:rPr>
          <w:rFonts w:ascii="Arial" w:hAnsi="Arial" w:cs="Arial"/>
        </w:rPr>
      </w:pPr>
    </w:p>
    <w:p w:rsidR="00177380" w:rsidRDefault="00BE2FBF">
      <w:pPr>
        <w:pStyle w:val="Tekstpodstawowywcity"/>
        <w:ind w:left="0"/>
        <w:jc w:val="both"/>
        <w:rPr>
          <w:rFonts w:ascii="Arial" w:hAnsi="Arial" w:cs="Arial"/>
          <w:b/>
          <w:bCs/>
        </w:rPr>
      </w:pPr>
      <w:r>
        <w:rPr>
          <w:rFonts w:ascii="Arial" w:hAnsi="Arial" w:cs="Arial"/>
          <w:b/>
          <w:bCs/>
        </w:rPr>
        <w:t>19.</w:t>
      </w:r>
      <w:r>
        <w:rPr>
          <w:rFonts w:ascii="Arial" w:hAnsi="Arial" w:cs="Arial"/>
          <w:bCs/>
        </w:rPr>
        <w:t xml:space="preserve"> </w:t>
      </w:r>
      <w:r>
        <w:rPr>
          <w:rFonts w:ascii="Arial" w:hAnsi="Arial" w:cs="Arial"/>
          <w:b/>
          <w:bCs/>
        </w:rPr>
        <w:t xml:space="preserve"> Warunki umowy o wykonanie zamówienia.</w:t>
      </w:r>
    </w:p>
    <w:p w:rsidR="00177380" w:rsidRDefault="00177380">
      <w:pPr>
        <w:pStyle w:val="Tekstpodstawowywcity"/>
        <w:ind w:left="0"/>
        <w:jc w:val="both"/>
        <w:rPr>
          <w:rFonts w:ascii="Arial" w:hAnsi="Arial" w:cs="Arial"/>
          <w:b/>
          <w:bCs/>
        </w:rPr>
      </w:pPr>
    </w:p>
    <w:p w:rsidR="00177380" w:rsidRDefault="00BE2FBF">
      <w:pPr>
        <w:pStyle w:val="Tekstpodstawowywcity"/>
        <w:tabs>
          <w:tab w:val="left" w:pos="7275"/>
        </w:tabs>
        <w:ind w:left="684" w:hanging="684"/>
        <w:jc w:val="both"/>
        <w:rPr>
          <w:rFonts w:ascii="Arial" w:hAnsi="Arial" w:cs="Arial"/>
          <w:lang w:eastAsia="pl-PL"/>
        </w:rPr>
      </w:pPr>
      <w:r>
        <w:rPr>
          <w:rFonts w:ascii="Arial" w:hAnsi="Arial" w:cs="Arial"/>
          <w:bCs/>
          <w:lang w:eastAsia="pl-PL"/>
        </w:rPr>
        <w:t>19.1.</w:t>
      </w:r>
      <w:r>
        <w:rPr>
          <w:rFonts w:ascii="Arial" w:hAnsi="Arial" w:cs="Arial"/>
          <w:lang w:eastAsia="pl-PL"/>
        </w:rPr>
        <w:t xml:space="preserve"> Ogólne warunki umowne i szczegółowe warunki umowy, które uwzględnione będą w umowie z wybranym w wyniku przetargu Wykonawcą, stanowią </w:t>
      </w:r>
      <w:r>
        <w:rPr>
          <w:rFonts w:ascii="Arial" w:hAnsi="Arial" w:cs="Arial"/>
          <w:b/>
          <w:bCs/>
          <w:lang w:eastAsia="pl-PL"/>
        </w:rPr>
        <w:t>załącznik nr 5</w:t>
      </w:r>
      <w:r>
        <w:rPr>
          <w:rFonts w:ascii="Arial" w:hAnsi="Arial" w:cs="Arial"/>
          <w:lang w:eastAsia="pl-PL"/>
        </w:rPr>
        <w:t xml:space="preserve"> do niniejszej specyfikacji.</w:t>
      </w:r>
    </w:p>
    <w:p w:rsidR="00177380" w:rsidRDefault="00BE2FBF">
      <w:pPr>
        <w:pStyle w:val="Zwykytekst3"/>
        <w:widowControl/>
        <w:tabs>
          <w:tab w:val="left" w:pos="709"/>
        </w:tabs>
        <w:ind w:left="709" w:hanging="709"/>
        <w:jc w:val="both"/>
        <w:rPr>
          <w:rFonts w:ascii="Arial" w:hAnsi="Arial" w:cs="Arial"/>
          <w:sz w:val="24"/>
          <w:szCs w:val="24"/>
          <w:lang w:eastAsia="ar-SA"/>
        </w:rPr>
      </w:pPr>
      <w:r>
        <w:rPr>
          <w:rFonts w:ascii="Arial" w:hAnsi="Arial" w:cs="Arial"/>
          <w:bCs/>
          <w:sz w:val="24"/>
          <w:szCs w:val="24"/>
        </w:rPr>
        <w:t>19.2</w:t>
      </w:r>
      <w:r>
        <w:rPr>
          <w:rFonts w:ascii="Arial" w:hAnsi="Arial" w:cs="Arial"/>
          <w:sz w:val="24"/>
          <w:szCs w:val="24"/>
        </w:rPr>
        <w:t xml:space="preserve"> Zamawiający </w:t>
      </w:r>
      <w:r>
        <w:rPr>
          <w:rFonts w:ascii="Arial" w:hAnsi="Arial" w:cs="Arial"/>
          <w:sz w:val="24"/>
          <w:szCs w:val="24"/>
          <w:lang w:eastAsia="ar-SA"/>
        </w:rPr>
        <w:t xml:space="preserve">dokona w formie </w:t>
      </w:r>
      <w:r>
        <w:rPr>
          <w:rFonts w:ascii="Arial" w:hAnsi="Arial" w:cs="Arial"/>
          <w:sz w:val="24"/>
          <w:szCs w:val="24"/>
          <w:lang w:eastAsia="ar-SA"/>
        </w:rPr>
        <w:t>pisemnego aneksu zmiany wynagrodzenia w wypadku wystąpienia którejkolwiek ze zmian przepisów wskazanych w art. 142 ust. 5 ustawy z dnia 29 stycznia 2004 r. Prawo zamówień publicznych, tj. zmiany stawki podatku od towarów i usług, jeżeli zmiany te będą miał</w:t>
      </w:r>
      <w:r>
        <w:rPr>
          <w:rFonts w:ascii="Arial" w:hAnsi="Arial" w:cs="Arial"/>
          <w:sz w:val="24"/>
          <w:szCs w:val="24"/>
          <w:lang w:eastAsia="ar-SA"/>
        </w:rPr>
        <w:t>y wpływ na koszty wykonania zamówienia przez wykonawcę.</w:t>
      </w:r>
    </w:p>
    <w:p w:rsidR="00177380" w:rsidRDefault="00177380">
      <w:pPr>
        <w:pStyle w:val="Zwykytekst3"/>
        <w:widowControl/>
        <w:tabs>
          <w:tab w:val="left" w:pos="709"/>
        </w:tabs>
        <w:ind w:left="709" w:hanging="709"/>
        <w:jc w:val="both"/>
        <w:rPr>
          <w:rFonts w:ascii="Arial" w:hAnsi="Arial" w:cs="Arial"/>
          <w:sz w:val="24"/>
          <w:szCs w:val="24"/>
          <w:lang w:eastAsia="ar-SA"/>
        </w:rPr>
      </w:pPr>
    </w:p>
    <w:p w:rsidR="00177380" w:rsidRDefault="00BE2FBF">
      <w:pPr>
        <w:pStyle w:val="Zwykytekst3"/>
        <w:widowControl/>
        <w:tabs>
          <w:tab w:val="left" w:pos="709"/>
        </w:tabs>
        <w:ind w:left="709" w:hanging="709"/>
        <w:jc w:val="both"/>
        <w:rPr>
          <w:rFonts w:ascii="Arial" w:hAnsi="Arial" w:cs="Arial"/>
          <w:lang w:eastAsia="ar-SA"/>
        </w:rPr>
      </w:pPr>
      <w:r>
        <w:rPr>
          <w:rFonts w:ascii="Arial" w:hAnsi="Arial" w:cs="Arial"/>
          <w:sz w:val="24"/>
          <w:szCs w:val="24"/>
          <w:lang w:eastAsia="ar-SA"/>
        </w:rPr>
        <w:t>19.3 Zamawiający dopuszcza</w:t>
      </w:r>
      <w:r>
        <w:rPr>
          <w:rFonts w:ascii="Arial" w:hAnsi="Arial" w:cs="Arial"/>
          <w:lang w:eastAsia="ar-SA"/>
        </w:rPr>
        <w:t xml:space="preserve"> </w:t>
      </w:r>
      <w:r>
        <w:rPr>
          <w:rFonts w:ascii="Arial" w:hAnsi="Arial" w:cs="Arial"/>
          <w:sz w:val="24"/>
          <w:szCs w:val="24"/>
          <w:lang w:eastAsia="ar-SA"/>
        </w:rPr>
        <w:t>zmianę umowy w zakresie przedmiotowym, tj. zastąpienie produktu objętego umową odpowiednikiem w przypadku:</w:t>
      </w:r>
    </w:p>
    <w:p w:rsidR="00177380" w:rsidRDefault="00BE2FBF">
      <w:pPr>
        <w:tabs>
          <w:tab w:val="left" w:pos="360"/>
          <w:tab w:val="left" w:pos="709"/>
        </w:tabs>
        <w:ind w:left="709" w:hanging="709"/>
        <w:jc w:val="both"/>
        <w:rPr>
          <w:rFonts w:ascii="Arial" w:hAnsi="Arial" w:cs="Arial"/>
          <w:lang w:eastAsia="ar-SA"/>
        </w:rPr>
      </w:pPr>
      <w:r>
        <w:rPr>
          <w:rFonts w:ascii="Arial" w:hAnsi="Arial" w:cs="Arial"/>
          <w:lang w:eastAsia="ar-SA"/>
        </w:rPr>
        <w:t xml:space="preserve">      a)</w:t>
      </w:r>
      <w:r>
        <w:rPr>
          <w:rFonts w:ascii="Arial" w:hAnsi="Arial" w:cs="Arial"/>
          <w:lang w:eastAsia="ar-SA"/>
        </w:rPr>
        <w:tab/>
        <w:t>zaprzestania wytwarzania produktu objętego umową, pod wa</w:t>
      </w:r>
      <w:r>
        <w:rPr>
          <w:rFonts w:ascii="Arial" w:hAnsi="Arial" w:cs="Arial"/>
          <w:lang w:eastAsia="ar-SA"/>
        </w:rPr>
        <w:t>runkiem, iż odpowiednik jest tej samej lub wyższej jakości, za cenę nie wyższą niż cena produktu objętego umową,</w:t>
      </w:r>
    </w:p>
    <w:p w:rsidR="00177380" w:rsidRDefault="00BE2FBF">
      <w:pPr>
        <w:tabs>
          <w:tab w:val="left" w:pos="360"/>
          <w:tab w:val="left" w:pos="709"/>
        </w:tabs>
        <w:ind w:left="709" w:hanging="709"/>
        <w:jc w:val="both"/>
        <w:rPr>
          <w:rFonts w:ascii="Arial" w:hAnsi="Arial" w:cs="Arial"/>
          <w:lang w:eastAsia="ar-SA"/>
        </w:rPr>
      </w:pPr>
      <w:r>
        <w:rPr>
          <w:rFonts w:ascii="Arial" w:hAnsi="Arial" w:cs="Arial"/>
          <w:lang w:eastAsia="ar-SA"/>
        </w:rPr>
        <w:t xml:space="preserve">      b)</w:t>
      </w:r>
      <w:r>
        <w:rPr>
          <w:rFonts w:ascii="Arial" w:hAnsi="Arial" w:cs="Arial"/>
          <w:lang w:eastAsia="ar-SA"/>
        </w:rPr>
        <w:tab/>
        <w:t>przedłożenia przez Wykonawcę oferty korzystniejszej dla Zamawiającego, pod warunkiem, iż odpowiednik jest tej samej lub wyższej jakośc</w:t>
      </w:r>
      <w:r>
        <w:rPr>
          <w:rFonts w:ascii="Arial" w:hAnsi="Arial" w:cs="Arial"/>
          <w:lang w:eastAsia="ar-SA"/>
        </w:rPr>
        <w:t>i, za cenę nie wyższą niż cena produktu objętego umową,</w:t>
      </w:r>
    </w:p>
    <w:p w:rsidR="00177380" w:rsidRDefault="00BE2FBF">
      <w:pPr>
        <w:tabs>
          <w:tab w:val="left" w:pos="360"/>
          <w:tab w:val="left" w:pos="709"/>
        </w:tabs>
        <w:ind w:left="709" w:hanging="709"/>
        <w:jc w:val="both"/>
        <w:rPr>
          <w:rFonts w:ascii="Arial" w:hAnsi="Arial" w:cs="Arial"/>
          <w:lang w:eastAsia="ar-SA"/>
        </w:rPr>
      </w:pPr>
      <w:r>
        <w:rPr>
          <w:rFonts w:ascii="Arial" w:hAnsi="Arial" w:cs="Arial"/>
          <w:lang w:eastAsia="ar-SA"/>
        </w:rPr>
        <w:t xml:space="preserve">      c)</w:t>
      </w:r>
      <w:r>
        <w:rPr>
          <w:rFonts w:ascii="Arial" w:hAnsi="Arial" w:cs="Arial"/>
          <w:lang w:eastAsia="ar-SA"/>
        </w:rPr>
        <w:tab/>
        <w:t>wprowadzenia do sprzedaży przez producenta zmodyfikowanego/ udoskonalonego produktu powodującego wycofanie dotychczasowego, za cenę nie wyższą niż cena produktu objętego umową.</w:t>
      </w:r>
    </w:p>
    <w:p w:rsidR="00177380" w:rsidRDefault="00BE2FBF">
      <w:pPr>
        <w:widowControl/>
        <w:tabs>
          <w:tab w:val="left" w:pos="709"/>
        </w:tabs>
        <w:ind w:left="709" w:hanging="709"/>
        <w:jc w:val="both"/>
        <w:rPr>
          <w:rFonts w:ascii="Arial" w:hAnsi="Arial" w:cs="Arial"/>
          <w:lang w:eastAsia="ar-SA"/>
        </w:rPr>
      </w:pPr>
      <w:r>
        <w:rPr>
          <w:rFonts w:ascii="Arial" w:hAnsi="Arial" w:cs="Arial"/>
          <w:lang w:eastAsia="ar-SA"/>
        </w:rPr>
        <w:t>19.4 Dopuszcza</w:t>
      </w:r>
      <w:r>
        <w:rPr>
          <w:rFonts w:ascii="Arial" w:hAnsi="Arial" w:cs="Arial"/>
          <w:lang w:eastAsia="ar-SA"/>
        </w:rPr>
        <w:t xml:space="preserve"> się zmiany umowy w zakresie: numeru katalogowego produktu, nazwy produktu, wielkości opakowania przy zachowaniu jego parametrów          – w przypadku wprowadzenia niniejszych zmian przez producenta, potwierdzonych odpowiednimi dokumentami.</w:t>
      </w:r>
    </w:p>
    <w:p w:rsidR="00177380" w:rsidRDefault="00BE2FBF">
      <w:pPr>
        <w:widowControl/>
        <w:tabs>
          <w:tab w:val="left" w:pos="709"/>
        </w:tabs>
        <w:ind w:left="709" w:hanging="709"/>
        <w:jc w:val="both"/>
        <w:rPr>
          <w:rFonts w:ascii="Arial" w:hAnsi="Arial" w:cs="Arial"/>
          <w:color w:val="000000"/>
          <w:lang w:eastAsia="ar-SA"/>
        </w:rPr>
      </w:pPr>
      <w:r>
        <w:rPr>
          <w:rFonts w:ascii="Arial" w:hAnsi="Arial" w:cs="Arial"/>
          <w:color w:val="000000"/>
          <w:lang w:eastAsia="ar-SA"/>
        </w:rPr>
        <w:t>19.5 Strony do</w:t>
      </w:r>
      <w:r>
        <w:rPr>
          <w:rFonts w:ascii="Arial" w:hAnsi="Arial" w:cs="Arial"/>
          <w:color w:val="000000"/>
          <w:lang w:eastAsia="ar-SA"/>
        </w:rPr>
        <w:t>puszczają możliwość zmiany zawartej umowy w przypadkach, gdy zmiany te nie będą niekorzystne dla Zamawiającego lub konieczność wprowadzenia zmian wynikać będzie z okoliczności, których strony przy zachowaniu wymaganej staranności przewidzieć nie mogły w ch</w:t>
      </w:r>
      <w:r>
        <w:rPr>
          <w:rFonts w:ascii="Arial" w:hAnsi="Arial" w:cs="Arial"/>
          <w:color w:val="000000"/>
          <w:lang w:eastAsia="ar-SA"/>
        </w:rPr>
        <w:t>wili zawarcia umowy.</w:t>
      </w:r>
    </w:p>
    <w:p w:rsidR="00177380" w:rsidRDefault="00BE2FBF">
      <w:pPr>
        <w:widowControl/>
        <w:tabs>
          <w:tab w:val="left" w:pos="709"/>
        </w:tabs>
        <w:ind w:left="709" w:hanging="709"/>
        <w:jc w:val="both"/>
        <w:rPr>
          <w:rFonts w:ascii="Arial" w:hAnsi="Arial" w:cs="Arial"/>
          <w:color w:val="000000"/>
          <w:lang w:eastAsia="ar-SA"/>
        </w:rPr>
      </w:pPr>
      <w:r>
        <w:rPr>
          <w:rFonts w:ascii="Arial" w:hAnsi="Arial" w:cs="Arial"/>
          <w:color w:val="000000"/>
          <w:lang w:eastAsia="ar-SA"/>
        </w:rPr>
        <w:t xml:space="preserve">19.6 </w:t>
      </w:r>
      <w:r>
        <w:rPr>
          <w:rFonts w:ascii="Arial" w:hAnsi="Arial" w:cs="Arial"/>
        </w:rPr>
        <w:t>Zamawiający może odstąpić od umowy:</w:t>
      </w:r>
    </w:p>
    <w:p w:rsidR="00177380" w:rsidRDefault="00BE2FBF">
      <w:pPr>
        <w:widowControl/>
        <w:ind w:left="709"/>
        <w:jc w:val="both"/>
        <w:rPr>
          <w:rFonts w:ascii="Arial" w:hAnsi="Arial" w:cs="Arial"/>
          <w:color w:val="000000"/>
        </w:rPr>
      </w:pPr>
      <w:r>
        <w:rPr>
          <w:rFonts w:ascii="Arial" w:hAnsi="Arial" w:cs="Arial"/>
        </w:rPr>
        <w:t>1) w razie zaistnienia istotnej zmiany okoliczności powodującej, że wykonanie umowy nie leży w interesie publicznym, czego nie można było przewidzieć w chwili zawarcia umowy, odstąpienie od umowy w tym przypadku może nastąpić w terminie 30 dni od powzięcia</w:t>
      </w:r>
      <w:r>
        <w:rPr>
          <w:rFonts w:ascii="Arial" w:hAnsi="Arial" w:cs="Arial"/>
        </w:rPr>
        <w:t xml:space="preserve"> wiadomości o powyższych okolicznościach. W takim przypadku Wykonawca może żądać wyłącznie </w:t>
      </w:r>
      <w:r>
        <w:rPr>
          <w:rFonts w:ascii="Arial" w:hAnsi="Arial" w:cs="Arial"/>
        </w:rPr>
        <w:lastRenderedPageBreak/>
        <w:t xml:space="preserve">wynagrodzenia należnego z tytułu wykonania części umowy na podstawie art. 145 ust. 2 prawa zamówień </w:t>
      </w:r>
      <w:r>
        <w:rPr>
          <w:rFonts w:ascii="Arial" w:hAnsi="Arial" w:cs="Arial"/>
          <w:color w:val="000000"/>
        </w:rPr>
        <w:t>publicznych,</w:t>
      </w:r>
    </w:p>
    <w:p w:rsidR="00177380" w:rsidRDefault="00BE2FBF">
      <w:pPr>
        <w:widowControl/>
        <w:ind w:left="709"/>
        <w:jc w:val="both"/>
        <w:rPr>
          <w:rFonts w:ascii="Arial" w:hAnsi="Arial" w:cs="Arial"/>
          <w:color w:val="000000"/>
        </w:rPr>
      </w:pPr>
      <w:r>
        <w:rPr>
          <w:rFonts w:ascii="Arial" w:hAnsi="Arial" w:cs="Arial"/>
          <w:color w:val="000000"/>
        </w:rPr>
        <w:t>2) ze skutkiem natychmiastowym, w przypadku nie podj</w:t>
      </w:r>
      <w:r>
        <w:rPr>
          <w:rFonts w:ascii="Arial" w:hAnsi="Arial" w:cs="Arial"/>
          <w:color w:val="000000"/>
        </w:rPr>
        <w:t xml:space="preserve">ęcia realizacji zamówienia przez Wykonawcę w terminie 3 dni roboczych od dnia podpisania umowy, </w:t>
      </w:r>
    </w:p>
    <w:p w:rsidR="00177380" w:rsidRDefault="00BE2FBF">
      <w:pPr>
        <w:widowControl/>
        <w:ind w:left="709"/>
        <w:jc w:val="both"/>
        <w:rPr>
          <w:rFonts w:ascii="Arial" w:hAnsi="Arial" w:cs="Arial"/>
          <w:color w:val="000000"/>
        </w:rPr>
      </w:pPr>
      <w:r>
        <w:rPr>
          <w:rFonts w:ascii="Arial" w:hAnsi="Arial" w:cs="Arial"/>
          <w:color w:val="000000"/>
        </w:rPr>
        <w:t>3) ze skutkiem natychmiastowym, jeżeli Wykonawca w sposób uporczywy nie dotrzymuje terminów realizacji przedmiotu umowy lub jeżeli wykonuje przedmiot umowy w s</w:t>
      </w:r>
      <w:r>
        <w:rPr>
          <w:rFonts w:ascii="Arial" w:hAnsi="Arial" w:cs="Arial"/>
          <w:color w:val="000000"/>
        </w:rPr>
        <w:t>posób rażąco niezgodny z niniejszą umową – po uprzednim pisemnym wezwaniu Wykonawcy do przestrzegania postanowień umownych.</w:t>
      </w:r>
    </w:p>
    <w:p w:rsidR="00177380" w:rsidRDefault="00177380">
      <w:pPr>
        <w:pStyle w:val="Tekstpodstawowywcity"/>
        <w:tabs>
          <w:tab w:val="left" w:pos="7965"/>
        </w:tabs>
        <w:ind w:left="600" w:hanging="315"/>
        <w:rPr>
          <w:rFonts w:ascii="Arial" w:hAnsi="Arial" w:cs="Arial"/>
          <w:lang w:eastAsia="pl-PL"/>
        </w:rPr>
      </w:pPr>
    </w:p>
    <w:p w:rsidR="00177380" w:rsidRDefault="00BE2FBF">
      <w:pPr>
        <w:pStyle w:val="Tekstpodstawowywcity"/>
        <w:tabs>
          <w:tab w:val="left" w:pos="7965"/>
        </w:tabs>
        <w:ind w:left="741" w:hanging="741"/>
        <w:jc w:val="both"/>
        <w:rPr>
          <w:rFonts w:ascii="Arial" w:hAnsi="Arial" w:cs="Arial"/>
          <w:lang w:eastAsia="pl-PL"/>
        </w:rPr>
      </w:pPr>
      <w:r>
        <w:rPr>
          <w:rFonts w:ascii="Arial" w:hAnsi="Arial" w:cs="Arial"/>
          <w:bCs/>
          <w:lang w:eastAsia="pl-PL"/>
        </w:rPr>
        <w:t>19.7</w:t>
      </w:r>
      <w:r>
        <w:rPr>
          <w:rFonts w:ascii="Arial" w:hAnsi="Arial" w:cs="Arial"/>
          <w:lang w:eastAsia="pl-PL"/>
        </w:rPr>
        <w:t xml:space="preserve"> Wykonawcy występujący wspólnie, których oferta została uznana za najkorzystniejszą, zobowiązani są przed złożeniem oferty na r</w:t>
      </w:r>
      <w:r>
        <w:rPr>
          <w:rFonts w:ascii="Arial" w:hAnsi="Arial" w:cs="Arial"/>
          <w:lang w:eastAsia="pl-PL"/>
        </w:rPr>
        <w:t>ealizację niniejszego zamówienia, do zawarcia umowy konsorcjum i dostarczenia jej Zamawiającemu. Umowa konsorcjum winna zawierać:</w:t>
      </w:r>
    </w:p>
    <w:p w:rsidR="00177380" w:rsidRDefault="00BE2FBF">
      <w:pPr>
        <w:numPr>
          <w:ilvl w:val="1"/>
          <w:numId w:val="6"/>
        </w:numPr>
        <w:tabs>
          <w:tab w:val="left" w:pos="7560"/>
          <w:tab w:val="left" w:pos="10800"/>
          <w:tab w:val="left" w:pos="12960"/>
        </w:tabs>
        <w:spacing w:after="120"/>
        <w:jc w:val="both"/>
        <w:rPr>
          <w:rFonts w:ascii="Arial" w:hAnsi="Arial" w:cs="Arial"/>
        </w:rPr>
      </w:pPr>
      <w:r>
        <w:rPr>
          <w:rFonts w:ascii="Arial" w:hAnsi="Arial" w:cs="Arial"/>
        </w:rPr>
        <w:t>wyszczególnienie wykonawców wspólnie ubiegających się o udzielenie zamówienia publicznego,</w:t>
      </w:r>
    </w:p>
    <w:p w:rsidR="00177380" w:rsidRDefault="00BE2FBF">
      <w:pPr>
        <w:numPr>
          <w:ilvl w:val="1"/>
          <w:numId w:val="6"/>
        </w:numPr>
        <w:tabs>
          <w:tab w:val="left" w:pos="7560"/>
          <w:tab w:val="left" w:pos="10800"/>
          <w:tab w:val="left" w:pos="12960"/>
        </w:tabs>
        <w:spacing w:after="120"/>
        <w:jc w:val="both"/>
        <w:rPr>
          <w:rFonts w:ascii="Arial" w:hAnsi="Arial" w:cs="Arial"/>
        </w:rPr>
      </w:pPr>
      <w:r>
        <w:rPr>
          <w:rFonts w:ascii="Arial" w:hAnsi="Arial" w:cs="Arial"/>
        </w:rPr>
        <w:t xml:space="preserve">określenie celu gospodarczego, dla </w:t>
      </w:r>
      <w:r>
        <w:rPr>
          <w:rFonts w:ascii="Arial" w:hAnsi="Arial" w:cs="Arial"/>
        </w:rPr>
        <w:t>którego umowa została zawarta (celem tym musi być zrealizowanie zamówienia),</w:t>
      </w:r>
    </w:p>
    <w:p w:rsidR="00177380" w:rsidRDefault="00BE2FBF">
      <w:pPr>
        <w:numPr>
          <w:ilvl w:val="1"/>
          <w:numId w:val="6"/>
        </w:numPr>
        <w:tabs>
          <w:tab w:val="left" w:pos="7560"/>
          <w:tab w:val="left" w:pos="10800"/>
          <w:tab w:val="left" w:pos="12960"/>
        </w:tabs>
        <w:spacing w:after="120"/>
        <w:jc w:val="both"/>
        <w:rPr>
          <w:rFonts w:ascii="Arial" w:hAnsi="Arial" w:cs="Arial"/>
        </w:rPr>
      </w:pPr>
      <w:r>
        <w:rPr>
          <w:rFonts w:ascii="Arial" w:hAnsi="Arial" w:cs="Arial"/>
        </w:rPr>
        <w:t>określenie czasu obowiązywania umowy konsorcjum (co najmniej okres przed podpisaniem umowy + okres realizacji zamówienia + okres gwarancji jakości),</w:t>
      </w:r>
    </w:p>
    <w:p w:rsidR="00177380" w:rsidRDefault="00BE2FBF">
      <w:pPr>
        <w:numPr>
          <w:ilvl w:val="1"/>
          <w:numId w:val="6"/>
        </w:numPr>
        <w:tabs>
          <w:tab w:val="left" w:pos="7560"/>
          <w:tab w:val="left" w:pos="10800"/>
          <w:tab w:val="left" w:pos="12960"/>
        </w:tabs>
        <w:spacing w:after="120"/>
        <w:jc w:val="both"/>
        <w:rPr>
          <w:rFonts w:ascii="Arial" w:hAnsi="Arial" w:cs="Arial"/>
          <w:spacing w:val="-4"/>
        </w:rPr>
      </w:pPr>
      <w:r>
        <w:rPr>
          <w:rFonts w:ascii="Arial" w:hAnsi="Arial" w:cs="Arial"/>
        </w:rPr>
        <w:t>określenie lidera konsorcjum (</w:t>
      </w:r>
      <w:r>
        <w:rPr>
          <w:rFonts w:ascii="Arial" w:hAnsi="Arial" w:cs="Arial"/>
        </w:rPr>
        <w:t>powinien nim być Pełnomocnik wskazany</w:t>
      </w:r>
      <w:r>
        <w:rPr>
          <w:rFonts w:ascii="Arial" w:hAnsi="Arial" w:cs="Arial"/>
        </w:rPr>
        <w:br/>
        <w:t xml:space="preserve">w ofercie </w:t>
      </w:r>
      <w:r>
        <w:rPr>
          <w:rFonts w:ascii="Arial" w:hAnsi="Arial" w:cs="Arial"/>
          <w:spacing w:val="-4"/>
        </w:rPr>
        <w:t xml:space="preserve">Wykonawców wspólnie ubiegających się o udzielenie zamówienia), </w:t>
      </w:r>
    </w:p>
    <w:p w:rsidR="00177380" w:rsidRDefault="00BE2FBF">
      <w:pPr>
        <w:numPr>
          <w:ilvl w:val="1"/>
          <w:numId w:val="6"/>
        </w:numPr>
        <w:tabs>
          <w:tab w:val="left" w:pos="7560"/>
          <w:tab w:val="left" w:pos="10800"/>
          <w:tab w:val="left" w:pos="12960"/>
        </w:tabs>
        <w:spacing w:after="120"/>
        <w:jc w:val="both"/>
        <w:rPr>
          <w:rFonts w:ascii="Arial" w:hAnsi="Arial" w:cs="Arial"/>
          <w:spacing w:val="-4"/>
        </w:rPr>
      </w:pPr>
      <w:r>
        <w:rPr>
          <w:rFonts w:ascii="Arial" w:hAnsi="Arial" w:cs="Arial"/>
          <w:spacing w:val="-4"/>
        </w:rPr>
        <w:t>wykluczenie możliwości wypowiedzenia umowy konsorcjum przez któregokolwiek z jego członków do czasu wykonania zamówienia oraz upływu czasu rękoj</w:t>
      </w:r>
      <w:r>
        <w:rPr>
          <w:rFonts w:ascii="Arial" w:hAnsi="Arial" w:cs="Arial"/>
          <w:spacing w:val="-4"/>
        </w:rPr>
        <w:t xml:space="preserve">mi za wady, </w:t>
      </w:r>
    </w:p>
    <w:p w:rsidR="00177380" w:rsidRDefault="00BE2FBF">
      <w:pPr>
        <w:numPr>
          <w:ilvl w:val="1"/>
          <w:numId w:val="6"/>
        </w:numPr>
        <w:tabs>
          <w:tab w:val="left" w:pos="7560"/>
          <w:tab w:val="left" w:pos="10800"/>
          <w:tab w:val="left" w:pos="12960"/>
        </w:tabs>
        <w:spacing w:after="120"/>
        <w:jc w:val="both"/>
        <w:rPr>
          <w:rFonts w:ascii="Arial" w:hAnsi="Arial" w:cs="Arial"/>
        </w:rPr>
      </w:pPr>
      <w:r>
        <w:rPr>
          <w:rFonts w:ascii="Arial" w:hAnsi="Arial" w:cs="Arial"/>
        </w:rPr>
        <w:t>zapis mówiący, że Wykonawcy występujący wspólnie ponoszą solidarną odpowiedzialność za realizację zamówienia, za niewykonanie lub nienależyte wykonanie zamówienia oraz za wniesienie zabezpieczenia należytego wykonania umowy.</w:t>
      </w:r>
    </w:p>
    <w:p w:rsidR="00177380" w:rsidRDefault="00BE2FBF">
      <w:pPr>
        <w:pStyle w:val="Tekstpodstawowywcity"/>
        <w:tabs>
          <w:tab w:val="left" w:pos="114"/>
        </w:tabs>
        <w:spacing w:after="0"/>
        <w:ind w:left="709" w:hanging="426"/>
        <w:jc w:val="both"/>
        <w:rPr>
          <w:rFonts w:ascii="Arial" w:hAnsi="Arial" w:cs="Arial"/>
        </w:rPr>
      </w:pPr>
      <w:r>
        <w:rPr>
          <w:rFonts w:ascii="Arial" w:hAnsi="Arial" w:cs="Arial"/>
        </w:rPr>
        <w:t>19.8 Wykonawca, kt</w:t>
      </w:r>
      <w:r>
        <w:rPr>
          <w:rFonts w:ascii="Arial" w:hAnsi="Arial" w:cs="Arial"/>
        </w:rPr>
        <w:t xml:space="preserve">óry prowadzi działalność gospodarczą w formie spółki                z ograniczoną odpowiedzialnością, w przypadku, gdy wartość umowy przekroczy dwukrotnie wysokość kapitału zakładowego takiego Wykonawcy, najpóźniej w dniu podpisania umowy jest zobowiązany </w:t>
      </w:r>
      <w:r>
        <w:rPr>
          <w:rFonts w:ascii="Arial" w:hAnsi="Arial" w:cs="Arial"/>
        </w:rPr>
        <w:t>dostarczyć uchwałę zgodnie z postanowieniami art. 230 Kodeksu spółek handlowych (Dz. U.                   z 2017 poz. 1577 t.j. ze zm.) lub wypis/odpis umowy spółki, zezwalający na zaciąganie takich zobowiązań.</w:t>
      </w:r>
    </w:p>
    <w:p w:rsidR="00177380" w:rsidRDefault="00177380">
      <w:pPr>
        <w:pStyle w:val="Tekstpodstawowywcity"/>
        <w:ind w:left="720"/>
        <w:jc w:val="both"/>
        <w:rPr>
          <w:rFonts w:ascii="Arial" w:hAnsi="Arial" w:cs="Arial"/>
        </w:rPr>
      </w:pPr>
    </w:p>
    <w:p w:rsidR="00177380" w:rsidRDefault="00BE2FBF">
      <w:pPr>
        <w:pStyle w:val="Tekstpodstawowywcity"/>
        <w:ind w:left="0"/>
        <w:jc w:val="both"/>
        <w:rPr>
          <w:rFonts w:ascii="Arial" w:hAnsi="Arial" w:cs="Arial"/>
          <w:b/>
          <w:bCs/>
        </w:rPr>
      </w:pPr>
      <w:r>
        <w:rPr>
          <w:rFonts w:ascii="Arial" w:hAnsi="Arial" w:cs="Arial"/>
          <w:b/>
          <w:bCs/>
        </w:rPr>
        <w:t>20.  Zabezpieczenie należytego wykonania umo</w:t>
      </w:r>
      <w:r>
        <w:rPr>
          <w:rFonts w:ascii="Arial" w:hAnsi="Arial" w:cs="Arial"/>
          <w:b/>
          <w:bCs/>
        </w:rPr>
        <w:t>wy.</w:t>
      </w:r>
    </w:p>
    <w:p w:rsidR="00177380" w:rsidRDefault="00177380">
      <w:pPr>
        <w:pStyle w:val="Tekstpodstawowywcity"/>
        <w:ind w:left="0"/>
        <w:jc w:val="both"/>
        <w:rPr>
          <w:rFonts w:ascii="Arial" w:hAnsi="Arial" w:cs="Arial"/>
        </w:rPr>
      </w:pPr>
    </w:p>
    <w:p w:rsidR="00177380" w:rsidRDefault="00BE2FBF">
      <w:pPr>
        <w:pStyle w:val="Tekstpodstawowywcity"/>
        <w:rPr>
          <w:rFonts w:ascii="Arial" w:hAnsi="Arial" w:cs="Arial"/>
          <w:lang w:eastAsia="pl-PL"/>
        </w:rPr>
      </w:pPr>
      <w:r>
        <w:rPr>
          <w:rFonts w:ascii="Arial" w:hAnsi="Arial" w:cs="Arial"/>
          <w:lang w:eastAsia="pl-PL"/>
        </w:rPr>
        <w:t>Zabezpieczenie należytego wykonania umowy nie jest wymagane.</w:t>
      </w:r>
    </w:p>
    <w:p w:rsidR="00177380" w:rsidRDefault="00177380">
      <w:pPr>
        <w:pStyle w:val="Tekstpodstawowywcity"/>
        <w:tabs>
          <w:tab w:val="left" w:pos="9000"/>
          <w:tab w:val="left" w:pos="11160"/>
          <w:tab w:val="left" w:pos="12600"/>
        </w:tabs>
        <w:ind w:left="0"/>
        <w:jc w:val="both"/>
        <w:rPr>
          <w:rFonts w:ascii="Arial" w:hAnsi="Arial" w:cs="Arial"/>
        </w:rPr>
      </w:pPr>
    </w:p>
    <w:p w:rsidR="00177380" w:rsidRDefault="00BE2FBF">
      <w:pPr>
        <w:pStyle w:val="Tekstpodstawowywcity"/>
        <w:tabs>
          <w:tab w:val="left" w:pos="8020"/>
          <w:tab w:val="left" w:pos="9760"/>
          <w:tab w:val="left" w:pos="10920"/>
        </w:tabs>
        <w:spacing w:after="0"/>
        <w:ind w:left="580"/>
        <w:jc w:val="both"/>
      </w:pPr>
      <w:r>
        <w:rPr>
          <w:rFonts w:ascii="Arial" w:hAnsi="Arial" w:cs="Arial"/>
          <w:b/>
          <w:bCs/>
        </w:rPr>
        <w:t>21. Środki ochrony prawnej.</w:t>
      </w:r>
    </w:p>
    <w:p w:rsidR="00177380" w:rsidRDefault="00177380">
      <w:pPr>
        <w:pStyle w:val="Tekstpodstawowywcity"/>
        <w:tabs>
          <w:tab w:val="left" w:pos="8020"/>
          <w:tab w:val="left" w:pos="9760"/>
          <w:tab w:val="left" w:pos="10920"/>
        </w:tabs>
        <w:ind w:left="0"/>
        <w:jc w:val="both"/>
        <w:rPr>
          <w:rFonts w:ascii="Arial" w:hAnsi="Arial" w:cs="Arial"/>
          <w:b/>
          <w:bCs/>
        </w:rPr>
      </w:pPr>
    </w:p>
    <w:p w:rsidR="00177380" w:rsidRDefault="00BE2FBF">
      <w:pPr>
        <w:pStyle w:val="Tekstpodstawowywcity"/>
        <w:tabs>
          <w:tab w:val="left" w:pos="11650"/>
          <w:tab w:val="left" w:pos="13390"/>
          <w:tab w:val="left" w:pos="14550"/>
        </w:tabs>
        <w:ind w:left="615" w:hanging="600"/>
        <w:jc w:val="both"/>
        <w:rPr>
          <w:rFonts w:ascii="Arial" w:hAnsi="Arial" w:cs="Arial"/>
        </w:rPr>
      </w:pPr>
      <w:r>
        <w:rPr>
          <w:rFonts w:ascii="Arial" w:hAnsi="Arial" w:cs="Arial"/>
        </w:rPr>
        <w:lastRenderedPageBreak/>
        <w:t xml:space="preserve">21.1. Wykonawcom, a także innemu podmiotowi, jeżeli ma lub miał interes w uzyskaniu danego zamówienia oraz poniósł lub może ponieść szkodę w wyniku naruszenia </w:t>
      </w:r>
      <w:r>
        <w:rPr>
          <w:rFonts w:ascii="Arial" w:hAnsi="Arial" w:cs="Arial"/>
        </w:rPr>
        <w:t>przez Zamawiającego przepisów ustawy przysługują środki ochrony prawnej określone w dziale VI ustawy.</w:t>
      </w:r>
    </w:p>
    <w:p w:rsidR="00177380" w:rsidRDefault="00177380">
      <w:pPr>
        <w:pStyle w:val="Tekstpodstawowywcity"/>
        <w:tabs>
          <w:tab w:val="left" w:pos="11650"/>
          <w:tab w:val="left" w:pos="13390"/>
          <w:tab w:val="left" w:pos="14550"/>
        </w:tabs>
        <w:ind w:left="615" w:hanging="600"/>
        <w:jc w:val="both"/>
        <w:rPr>
          <w:rFonts w:ascii="Arial" w:hAnsi="Arial" w:cs="Arial"/>
        </w:rPr>
      </w:pPr>
    </w:p>
    <w:p w:rsidR="00177380" w:rsidRDefault="00BE2FBF">
      <w:pPr>
        <w:tabs>
          <w:tab w:val="left" w:pos="-383"/>
          <w:tab w:val="left" w:pos="345"/>
        </w:tabs>
        <w:jc w:val="both"/>
        <w:rPr>
          <w:rFonts w:ascii="Arial" w:hAnsi="Arial" w:cs="Arial"/>
        </w:rPr>
      </w:pPr>
      <w:r>
        <w:rPr>
          <w:rFonts w:ascii="Arial" w:hAnsi="Arial" w:cs="Arial"/>
        </w:rPr>
        <w:t xml:space="preserve">21.2  Środami ochrony prawnej, o których mowa w pkt 21.1 są odwołanie oraz  </w:t>
      </w:r>
    </w:p>
    <w:p w:rsidR="00177380" w:rsidRDefault="00BE2FBF">
      <w:pPr>
        <w:tabs>
          <w:tab w:val="left" w:pos="-383"/>
          <w:tab w:val="left" w:pos="345"/>
        </w:tabs>
        <w:jc w:val="both"/>
        <w:rPr>
          <w:rFonts w:ascii="Arial" w:hAnsi="Arial" w:cs="Arial"/>
        </w:rPr>
      </w:pPr>
      <w:r>
        <w:rPr>
          <w:rFonts w:ascii="Arial" w:hAnsi="Arial" w:cs="Arial"/>
        </w:rPr>
        <w:t xml:space="preserve">         skarga do sądu. </w:t>
      </w:r>
    </w:p>
    <w:p w:rsidR="00177380" w:rsidRDefault="00177380">
      <w:pPr>
        <w:tabs>
          <w:tab w:val="left" w:pos="-383"/>
          <w:tab w:val="left" w:pos="345"/>
        </w:tabs>
        <w:jc w:val="both"/>
        <w:rPr>
          <w:rFonts w:ascii="Arial" w:hAnsi="Arial" w:cs="Arial"/>
        </w:rPr>
      </w:pPr>
    </w:p>
    <w:p w:rsidR="00177380" w:rsidRDefault="00BE2FBF">
      <w:pPr>
        <w:pStyle w:val="Tekstpodstawowywcity"/>
        <w:tabs>
          <w:tab w:val="left" w:pos="8020"/>
          <w:tab w:val="left" w:pos="9760"/>
          <w:tab w:val="left" w:pos="10920"/>
        </w:tabs>
        <w:spacing w:after="0"/>
        <w:ind w:left="580"/>
        <w:jc w:val="both"/>
      </w:pPr>
      <w:r>
        <w:rPr>
          <w:rFonts w:ascii="Arial" w:hAnsi="Arial" w:cs="Arial"/>
          <w:b/>
          <w:bCs/>
        </w:rPr>
        <w:t xml:space="preserve">22.  Zamawiający nie zamierza zawrzeć umowy </w:t>
      </w:r>
      <w:r>
        <w:rPr>
          <w:rFonts w:ascii="Arial" w:hAnsi="Arial" w:cs="Arial"/>
          <w:b/>
          <w:bCs/>
        </w:rPr>
        <w:t>ramowej.</w:t>
      </w:r>
    </w:p>
    <w:p w:rsidR="00177380" w:rsidRDefault="00177380">
      <w:pPr>
        <w:pStyle w:val="Tekstpodstawowywcity"/>
        <w:tabs>
          <w:tab w:val="left" w:pos="8020"/>
          <w:tab w:val="left" w:pos="9760"/>
          <w:tab w:val="left" w:pos="10920"/>
        </w:tabs>
        <w:ind w:left="0"/>
        <w:jc w:val="both"/>
        <w:rPr>
          <w:rFonts w:ascii="Arial" w:hAnsi="Arial" w:cs="Arial"/>
          <w:b/>
          <w:bCs/>
        </w:rPr>
      </w:pPr>
    </w:p>
    <w:p w:rsidR="00177380" w:rsidRDefault="00BE2FBF">
      <w:pPr>
        <w:pStyle w:val="Tekstpodstawowywcity"/>
        <w:tabs>
          <w:tab w:val="left" w:pos="8020"/>
          <w:tab w:val="left" w:pos="9760"/>
          <w:tab w:val="left" w:pos="10920"/>
        </w:tabs>
        <w:spacing w:after="0"/>
        <w:ind w:left="580"/>
        <w:jc w:val="both"/>
      </w:pPr>
      <w:r>
        <w:rPr>
          <w:rFonts w:ascii="Arial" w:hAnsi="Arial" w:cs="Arial"/>
          <w:b/>
          <w:bCs/>
        </w:rPr>
        <w:t>23.  Zamawiający nie zamierza ustanowić dynamicznego systemu zakupów.</w:t>
      </w:r>
    </w:p>
    <w:p w:rsidR="00177380" w:rsidRDefault="00177380">
      <w:pPr>
        <w:pStyle w:val="Tekstpodstawowywcity"/>
        <w:tabs>
          <w:tab w:val="left" w:pos="8020"/>
          <w:tab w:val="left" w:pos="9760"/>
          <w:tab w:val="left" w:pos="10920"/>
        </w:tabs>
        <w:ind w:left="0"/>
        <w:jc w:val="both"/>
        <w:rPr>
          <w:rFonts w:ascii="Arial" w:hAnsi="Arial" w:cs="Arial"/>
          <w:b/>
          <w:bCs/>
        </w:rPr>
      </w:pPr>
    </w:p>
    <w:p w:rsidR="00177380" w:rsidRDefault="00BE2FBF">
      <w:pPr>
        <w:pStyle w:val="Tekstpodstawowywcity"/>
        <w:tabs>
          <w:tab w:val="left" w:pos="8020"/>
          <w:tab w:val="left" w:pos="9760"/>
          <w:tab w:val="left" w:pos="10920"/>
        </w:tabs>
        <w:spacing w:after="0"/>
        <w:ind w:left="580"/>
        <w:jc w:val="both"/>
      </w:pPr>
      <w:r>
        <w:rPr>
          <w:rFonts w:ascii="Arial" w:hAnsi="Arial" w:cs="Arial"/>
          <w:b/>
          <w:bCs/>
        </w:rPr>
        <w:t>24. Zamawiający nie zamierza dokonać wyboru najkorzystniejszej oferty</w:t>
      </w:r>
      <w:r>
        <w:rPr>
          <w:rFonts w:ascii="Arial" w:hAnsi="Arial" w:cs="Arial"/>
          <w:b/>
          <w:bCs/>
        </w:rPr>
        <w:br/>
        <w:t xml:space="preserve">        z zastosowaniem aukcji elektronicznej.</w:t>
      </w:r>
    </w:p>
    <w:p w:rsidR="00177380" w:rsidRDefault="00177380">
      <w:pPr>
        <w:pStyle w:val="Tekstpodstawowywcity"/>
        <w:tabs>
          <w:tab w:val="left" w:pos="8020"/>
          <w:tab w:val="left" w:pos="9760"/>
          <w:tab w:val="left" w:pos="10920"/>
        </w:tabs>
        <w:spacing w:after="0"/>
        <w:jc w:val="both"/>
        <w:rPr>
          <w:rFonts w:ascii="Arial" w:hAnsi="Arial" w:cs="Arial"/>
          <w:b/>
          <w:bCs/>
        </w:rPr>
      </w:pPr>
    </w:p>
    <w:p w:rsidR="00177380" w:rsidRDefault="00BE2FBF">
      <w:pPr>
        <w:pStyle w:val="Tekstpodstawowywcity"/>
        <w:tabs>
          <w:tab w:val="left" w:pos="8020"/>
          <w:tab w:val="left" w:pos="9760"/>
          <w:tab w:val="left" w:pos="10920"/>
        </w:tabs>
        <w:spacing w:after="0"/>
        <w:ind w:left="580"/>
        <w:jc w:val="both"/>
      </w:pPr>
      <w:r>
        <w:rPr>
          <w:rFonts w:ascii="Arial" w:hAnsi="Arial" w:cs="Arial"/>
          <w:b/>
          <w:bCs/>
        </w:rPr>
        <w:t xml:space="preserve">25.  Postanowienia końcowe. </w:t>
      </w:r>
    </w:p>
    <w:p w:rsidR="00177380" w:rsidRDefault="00177380">
      <w:pPr>
        <w:pStyle w:val="Tekstpodstawowywcity"/>
        <w:ind w:left="0"/>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25.1 W sprawach nie uregulo</w:t>
      </w:r>
      <w:r>
        <w:rPr>
          <w:rFonts w:ascii="Arial" w:hAnsi="Arial" w:cs="Arial"/>
        </w:rPr>
        <w:t>wanych niniejszą specyfikacją obowiązują przepisy Prawa zamówień publicznych.</w:t>
      </w:r>
    </w:p>
    <w:p w:rsidR="00177380" w:rsidRDefault="00177380">
      <w:pPr>
        <w:pStyle w:val="Tekstpodstawowywcity"/>
        <w:ind w:left="0"/>
        <w:jc w:val="both"/>
        <w:rPr>
          <w:rFonts w:ascii="Arial" w:hAnsi="Arial" w:cs="Arial"/>
        </w:rPr>
      </w:pPr>
    </w:p>
    <w:p w:rsidR="00177380" w:rsidRDefault="00BE2FBF">
      <w:pPr>
        <w:pStyle w:val="Tekstpodstawowywcity"/>
        <w:ind w:left="0"/>
        <w:jc w:val="both"/>
        <w:rPr>
          <w:rFonts w:ascii="Arial" w:hAnsi="Arial" w:cs="Arial"/>
        </w:rPr>
      </w:pPr>
      <w:r>
        <w:rPr>
          <w:rFonts w:ascii="Arial" w:hAnsi="Arial" w:cs="Arial"/>
        </w:rPr>
        <w:t>25.2 Integralną częścią niniejszej specyfikacji są następujące załączniki:</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1 – oferta;</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2 - oświadczenie o spełnieniu warunków art. 22 ust.1b ustawy;</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3 - oświadczenie o braku podstaw do wykluczenia;</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4 - oświadczenie dotyczące przynależności do grupy kapitałowej;</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5 - projekt umowy;</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1 do projektu umowy – zestawienie asortymentu dla </w:t>
      </w:r>
      <w:r>
        <w:rPr>
          <w:rFonts w:ascii="Arial" w:hAnsi="Arial" w:cs="Arial"/>
          <w:b/>
          <w:bCs/>
        </w:rPr>
        <w:t xml:space="preserve">część nr I – </w:t>
      </w:r>
      <w:r>
        <w:rPr>
          <w:rFonts w:ascii="Arial" w:hAnsi="Arial" w:cs="Arial"/>
        </w:rPr>
        <w:t>PIECZYWO;</w:t>
      </w:r>
      <w:r>
        <w:rPr>
          <w:rFonts w:ascii="Arial" w:hAnsi="Arial" w:cs="Arial"/>
        </w:rPr>
        <w:t xml:space="preserve"> </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2 do projektu umowy – zestawienie asortymentu dla </w:t>
      </w:r>
      <w:r>
        <w:rPr>
          <w:rFonts w:ascii="Arial" w:hAnsi="Arial" w:cs="Arial"/>
          <w:b/>
          <w:bCs/>
        </w:rPr>
        <w:t xml:space="preserve">część nr II – </w:t>
      </w:r>
      <w:r>
        <w:rPr>
          <w:rFonts w:ascii="Arial" w:hAnsi="Arial" w:cs="Arial"/>
        </w:rPr>
        <w:t>MIĘSO I WĘDLINY;</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3 do projektu umowy – zestawienie asortymentu dla </w:t>
      </w:r>
      <w:r>
        <w:rPr>
          <w:rFonts w:ascii="Arial" w:hAnsi="Arial" w:cs="Arial"/>
          <w:b/>
          <w:bCs/>
        </w:rPr>
        <w:t>część nr III –</w:t>
      </w:r>
      <w:r>
        <w:rPr>
          <w:rFonts w:ascii="Arial" w:hAnsi="Arial" w:cs="Arial"/>
        </w:rPr>
        <w:t xml:space="preserve"> PRODUKTY MLECZARSKIE, SERY, JAJA, TŁUSZCZE, OLEJE;</w:t>
      </w:r>
    </w:p>
    <w:p w:rsidR="00177380" w:rsidRDefault="00BE2FBF">
      <w:pPr>
        <w:pStyle w:val="Tekstpodstawowywcity1"/>
        <w:numPr>
          <w:ilvl w:val="0"/>
          <w:numId w:val="13"/>
        </w:numPr>
        <w:tabs>
          <w:tab w:val="left" w:pos="360"/>
        </w:tabs>
        <w:ind w:left="360"/>
        <w:jc w:val="both"/>
      </w:pPr>
      <w:r>
        <w:rPr>
          <w:rFonts w:ascii="Arial" w:hAnsi="Arial" w:cs="Arial"/>
        </w:rPr>
        <w:t>załącznik nr 4 do projektu umow</w:t>
      </w:r>
      <w:r>
        <w:rPr>
          <w:rFonts w:ascii="Arial" w:hAnsi="Arial" w:cs="Arial"/>
        </w:rPr>
        <w:t xml:space="preserve">y – zestawienie asortymentu dla </w:t>
      </w:r>
      <w:r>
        <w:rPr>
          <w:rFonts w:ascii="Arial" w:hAnsi="Arial" w:cs="Arial"/>
          <w:b/>
          <w:bCs/>
        </w:rPr>
        <w:t xml:space="preserve">część nr IV – </w:t>
      </w:r>
      <w:r>
        <w:rPr>
          <w:rFonts w:ascii="Arial" w:hAnsi="Arial" w:cs="Arial"/>
        </w:rPr>
        <w:t>WARZYWA  I OWOCE MROŻONE, MIĘSO DROBIOWE;</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5 do projektu umowy – zestawienie asortymentu dla </w:t>
      </w:r>
      <w:r>
        <w:rPr>
          <w:rFonts w:ascii="Arial" w:hAnsi="Arial" w:cs="Arial"/>
          <w:b/>
          <w:bCs/>
        </w:rPr>
        <w:t xml:space="preserve">część nr V – </w:t>
      </w:r>
      <w:r>
        <w:rPr>
          <w:rFonts w:ascii="Arial" w:hAnsi="Arial" w:cs="Arial"/>
        </w:rPr>
        <w:t>RYBY I PRZETWORY RYBNE;</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6 do projektu umowy – zestawienie asortymentu dla </w:t>
      </w:r>
      <w:r>
        <w:rPr>
          <w:rFonts w:ascii="Arial" w:hAnsi="Arial" w:cs="Arial"/>
          <w:b/>
          <w:bCs/>
        </w:rPr>
        <w:t>część</w:t>
      </w:r>
      <w:r>
        <w:rPr>
          <w:rFonts w:ascii="Arial" w:hAnsi="Arial" w:cs="Arial"/>
          <w:b/>
          <w:bCs/>
        </w:rPr>
        <w:t xml:space="preserve"> nr VI –</w:t>
      </w:r>
      <w:r>
        <w:rPr>
          <w:rFonts w:ascii="Arial" w:hAnsi="Arial" w:cs="Arial"/>
        </w:rPr>
        <w:t xml:space="preserve"> WARZYWA I OWOCE;</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 xml:space="preserve">załącznik nr 7 do projektu umowy – zestawienie asortymentu dla </w:t>
      </w:r>
      <w:r>
        <w:rPr>
          <w:rFonts w:ascii="Arial" w:hAnsi="Arial" w:cs="Arial"/>
          <w:b/>
          <w:bCs/>
        </w:rPr>
        <w:t>część nr VII –</w:t>
      </w:r>
      <w:r>
        <w:rPr>
          <w:rFonts w:ascii="Arial" w:hAnsi="Arial" w:cs="Arial"/>
        </w:rPr>
        <w:t xml:space="preserve"> RÓŻNE ARTYKUŁY SPOŻYWCZE – MĄKI, KASZE, PRZETWORY  WARZYWNE;</w:t>
      </w:r>
    </w:p>
    <w:p w:rsidR="00177380" w:rsidRDefault="00BE2FBF">
      <w:pPr>
        <w:pStyle w:val="Tekstpodstawowywcity1"/>
        <w:numPr>
          <w:ilvl w:val="0"/>
          <w:numId w:val="13"/>
        </w:numPr>
        <w:tabs>
          <w:tab w:val="left" w:pos="360"/>
        </w:tabs>
        <w:ind w:left="360"/>
        <w:jc w:val="both"/>
        <w:rPr>
          <w:rFonts w:ascii="Arial" w:hAnsi="Arial" w:cs="Arial"/>
        </w:rPr>
      </w:pPr>
      <w:r>
        <w:rPr>
          <w:rFonts w:ascii="Arial" w:hAnsi="Arial" w:cs="Arial"/>
        </w:rPr>
        <w:t>załącznik nr 6a – zobowiązanie podmiotów trzecich wg potrzeb;</w:t>
      </w:r>
    </w:p>
    <w:p w:rsidR="00177380" w:rsidRDefault="00BE2FBF">
      <w:pPr>
        <w:pStyle w:val="Tekstpodstawowywcity1"/>
        <w:numPr>
          <w:ilvl w:val="0"/>
          <w:numId w:val="13"/>
        </w:numPr>
        <w:tabs>
          <w:tab w:val="left" w:pos="360"/>
        </w:tabs>
        <w:ind w:left="1980" w:hanging="1980"/>
        <w:jc w:val="both"/>
        <w:rPr>
          <w:rFonts w:ascii="Arial" w:hAnsi="Arial" w:cs="Arial"/>
        </w:rPr>
      </w:pPr>
      <w:r>
        <w:rPr>
          <w:rFonts w:ascii="Arial" w:hAnsi="Arial" w:cs="Arial"/>
        </w:rPr>
        <w:t xml:space="preserve">załącznik nr 6b – informacja </w:t>
      </w:r>
      <w:r>
        <w:rPr>
          <w:rFonts w:ascii="Arial" w:hAnsi="Arial" w:cs="Arial"/>
        </w:rPr>
        <w:t>w związku z poleganiem na zasobach innych podmiotów wg potrzeb.</w:t>
      </w:r>
    </w:p>
    <w:p w:rsidR="00177380" w:rsidRDefault="00177380">
      <w:bookmarkStart w:id="0" w:name="_GoBack"/>
      <w:bookmarkEnd w:id="0"/>
    </w:p>
    <w:sectPr w:rsidR="00177380">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2FBF">
      <w:r>
        <w:separator/>
      </w:r>
    </w:p>
  </w:endnote>
  <w:endnote w:type="continuationSeparator" w:id="0">
    <w:p w:rsidR="00000000" w:rsidRDefault="00BE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1"/>
    <w:family w:val="auto"/>
    <w:pitch w:val="default"/>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380" w:rsidRDefault="00BE2FBF">
    <w:pPr>
      <w:pStyle w:val="Stopka"/>
      <w:jc w:val="center"/>
    </w:pPr>
    <w:r>
      <w:fldChar w:fldCharType="begin"/>
    </w:r>
    <w:r>
      <w:instrText>PAGE</w:instrText>
    </w:r>
    <w:r>
      <w:fldChar w:fldCharType="separate"/>
    </w:r>
    <w:r>
      <w:rPr>
        <w:noProof/>
      </w:rPr>
      <w:t>17</w:t>
    </w:r>
    <w:r>
      <w:fldChar w:fldCharType="end"/>
    </w:r>
  </w:p>
  <w:p w:rsidR="00177380" w:rsidRDefault="001773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2FBF">
      <w:r>
        <w:separator/>
      </w:r>
    </w:p>
  </w:footnote>
  <w:footnote w:type="continuationSeparator" w:id="0">
    <w:p w:rsidR="00000000" w:rsidRDefault="00BE2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1CB9"/>
    <w:multiLevelType w:val="multilevel"/>
    <w:tmpl w:val="1C52CB2A"/>
    <w:lvl w:ilvl="0">
      <w:start w:val="1"/>
      <w:numFmt w:val="bullet"/>
      <w:lvlText w:val="-"/>
      <w:lvlJc w:val="left"/>
      <w:pPr>
        <w:tabs>
          <w:tab w:val="num" w:pos="1080"/>
        </w:tabs>
        <w:ind w:left="108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F4BF6"/>
    <w:multiLevelType w:val="multilevel"/>
    <w:tmpl w:val="E6C4690C"/>
    <w:lvl w:ilvl="0">
      <w:start w:val="1"/>
      <w:numFmt w:val="decimal"/>
      <w:lvlText w:val="%1)"/>
      <w:lvlJc w:val="left"/>
      <w:pPr>
        <w:ind w:left="643" w:hanging="360"/>
      </w:pPr>
      <w:rPr>
        <w:rFonts w:ascii="Arial" w:hAnsi="Arial"/>
        <w:i w:val="0"/>
        <w:iCs w:val="0"/>
        <w:color w:val="00000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nsid w:val="03353237"/>
    <w:multiLevelType w:val="multilevel"/>
    <w:tmpl w:val="644ADA0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4590933"/>
    <w:multiLevelType w:val="multilevel"/>
    <w:tmpl w:val="497214D6"/>
    <w:lvl w:ilvl="0">
      <w:start w:val="1"/>
      <w:numFmt w:val="lowerLetter"/>
      <w:lvlText w:val="%1)"/>
      <w:lvlJc w:val="left"/>
      <w:pPr>
        <w:tabs>
          <w:tab w:val="num" w:pos="1113"/>
        </w:tabs>
        <w:ind w:left="1113" w:hanging="405"/>
      </w:pPr>
    </w:lvl>
    <w:lvl w:ilvl="1">
      <w:start w:val="10"/>
      <w:numFmt w:val="decimal"/>
      <w:lvlText w:val="%2."/>
      <w:lvlJc w:val="left"/>
      <w:pPr>
        <w:tabs>
          <w:tab w:val="num" w:pos="1788"/>
        </w:tabs>
        <w:ind w:left="1788" w:hanging="360"/>
      </w:pPr>
    </w:lvl>
    <w:lvl w:ilvl="2">
      <w:start w:val="1"/>
      <w:numFmt w:val="lowerRoman"/>
      <w:lvlText w:val="%3."/>
      <w:lvlJc w:val="lef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4">
    <w:nsid w:val="059C6374"/>
    <w:multiLevelType w:val="multilevel"/>
    <w:tmpl w:val="6D5499D0"/>
    <w:lvl w:ilvl="0">
      <w:start w:val="14"/>
      <w:numFmt w:val="decimal"/>
      <w:lvlText w:val="%1."/>
      <w:lvlJc w:val="left"/>
      <w:pPr>
        <w:tabs>
          <w:tab w:val="num" w:pos="525"/>
        </w:tabs>
        <w:ind w:left="525" w:hanging="525"/>
      </w:pPr>
    </w:lvl>
    <w:lvl w:ilvl="1">
      <w:start w:val="1"/>
      <w:numFmt w:val="decimal"/>
      <w:lvlText w:val="14.%2."/>
      <w:lvlJc w:val="left"/>
      <w:pPr>
        <w:tabs>
          <w:tab w:val="num" w:pos="720"/>
        </w:tabs>
        <w:ind w:left="720" w:hanging="720"/>
      </w:pPr>
      <w:rPr>
        <w:rFonts w:ascii="Arial" w:hAnsi="Arial"/>
        <w:b w:val="0"/>
        <w:bCs/>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6.%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1EDD4640"/>
    <w:multiLevelType w:val="multilevel"/>
    <w:tmpl w:val="76F649AA"/>
    <w:lvl w:ilvl="0">
      <w:start w:val="18"/>
      <w:numFmt w:val="decimal"/>
      <w:lvlText w:val="%1."/>
      <w:lvlJc w:val="left"/>
      <w:pPr>
        <w:tabs>
          <w:tab w:val="num" w:pos="525"/>
        </w:tabs>
        <w:ind w:left="525" w:hanging="525"/>
      </w:pPr>
      <w:rPr>
        <w:b/>
        <w:bCs/>
      </w:rPr>
    </w:lvl>
    <w:lvl w:ilvl="1">
      <w:start w:val="1"/>
      <w:numFmt w:val="decimal"/>
      <w:lvlText w:val="%1.%2."/>
      <w:lvlJc w:val="left"/>
      <w:pPr>
        <w:tabs>
          <w:tab w:val="num" w:pos="720"/>
        </w:tabs>
        <w:ind w:left="720" w:hanging="720"/>
      </w:pPr>
      <w:rPr>
        <w:rFonts w:ascii="Arial" w:hAnsi="Arial"/>
        <w:b w:val="0"/>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440"/>
        </w:tabs>
        <w:ind w:left="1440" w:hanging="144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800"/>
        </w:tabs>
        <w:ind w:left="1800" w:hanging="1800"/>
      </w:pPr>
      <w:rPr>
        <w:b/>
        <w:bCs/>
      </w:rPr>
    </w:lvl>
    <w:lvl w:ilvl="8">
      <w:start w:val="1"/>
      <w:numFmt w:val="decimal"/>
      <w:lvlText w:val="%1.%2.%3.%4.%5.%6.%7.%8.%9."/>
      <w:lvlJc w:val="left"/>
      <w:pPr>
        <w:tabs>
          <w:tab w:val="num" w:pos="2160"/>
        </w:tabs>
        <w:ind w:left="2160" w:hanging="2160"/>
      </w:pPr>
      <w:rPr>
        <w:b/>
        <w:bCs/>
      </w:rPr>
    </w:lvl>
  </w:abstractNum>
  <w:abstractNum w:abstractNumId="6">
    <w:nsid w:val="2160234A"/>
    <w:multiLevelType w:val="multilevel"/>
    <w:tmpl w:val="194848CA"/>
    <w:lvl w:ilvl="0">
      <w:start w:val="1"/>
      <w:numFmt w:val="lowerLetter"/>
      <w:lvlText w:val="%1)"/>
      <w:lvlJc w:val="left"/>
      <w:pPr>
        <w:tabs>
          <w:tab w:val="num" w:pos="860"/>
        </w:tabs>
        <w:ind w:left="8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69604FC"/>
    <w:multiLevelType w:val="multilevel"/>
    <w:tmpl w:val="D5EC39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7175197"/>
    <w:multiLevelType w:val="multilevel"/>
    <w:tmpl w:val="C0D0817A"/>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465E4E"/>
    <w:multiLevelType w:val="multilevel"/>
    <w:tmpl w:val="2408A236"/>
    <w:lvl w:ilvl="0">
      <w:start w:val="2"/>
      <w:numFmt w:val="bullet"/>
      <w:lvlText w:val="-"/>
      <w:lvlJc w:val="left"/>
      <w:pPr>
        <w:tabs>
          <w:tab w:val="num" w:pos="720"/>
        </w:tabs>
        <w:ind w:left="720" w:hanging="363"/>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9E7457F"/>
    <w:multiLevelType w:val="multilevel"/>
    <w:tmpl w:val="C1E60DF6"/>
    <w:lvl w:ilvl="0">
      <w:start w:val="10"/>
      <w:numFmt w:val="bullet"/>
      <w:lvlText w:val="-"/>
      <w:lvlJc w:val="left"/>
      <w:pPr>
        <w:tabs>
          <w:tab w:val="num" w:pos="1080"/>
        </w:tabs>
        <w:ind w:left="108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20C3BF8"/>
    <w:multiLevelType w:val="multilevel"/>
    <w:tmpl w:val="90AEDB4C"/>
    <w:lvl w:ilvl="0">
      <w:start w:val="21"/>
      <w:numFmt w:val="decimal"/>
      <w:lvlText w:val="%1."/>
      <w:lvlJc w:val="left"/>
      <w:pPr>
        <w:tabs>
          <w:tab w:val="num" w:pos="580"/>
        </w:tabs>
        <w:ind w:left="580" w:hanging="580"/>
      </w:pPr>
    </w:lvl>
    <w:lvl w:ilvl="1">
      <w:start w:val="1"/>
      <w:numFmt w:val="decimal"/>
      <w:lvlText w:val="20.%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36D724E9"/>
    <w:multiLevelType w:val="multilevel"/>
    <w:tmpl w:val="8968EE28"/>
    <w:lvl w:ilvl="0">
      <w:start w:val="1"/>
      <w:numFmt w:val="decimal"/>
      <w:lvlText w:val="%1)"/>
      <w:lvlJc w:val="left"/>
      <w:pPr>
        <w:tabs>
          <w:tab w:val="num" w:pos="988"/>
        </w:tabs>
        <w:ind w:left="988" w:hanging="705"/>
      </w:pPr>
      <w:rPr>
        <w:rFonts w:ascii="Arial" w:eastAsia="Times New Roman" w:hAnsi="Arial"/>
      </w:rPr>
    </w:lvl>
    <w:lvl w:ilvl="1">
      <w:start w:val="1"/>
      <w:numFmt w:val="lowerLetter"/>
      <w:lvlText w:val="%2."/>
      <w:lvlJc w:val="left"/>
      <w:pPr>
        <w:tabs>
          <w:tab w:val="num" w:pos="1363"/>
        </w:tabs>
        <w:ind w:left="1363" w:hanging="360"/>
      </w:p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3">
    <w:nsid w:val="376C6331"/>
    <w:multiLevelType w:val="multilevel"/>
    <w:tmpl w:val="4EB4BF14"/>
    <w:lvl w:ilvl="0">
      <w:start w:val="10"/>
      <w:numFmt w:val="decimal"/>
      <w:lvlText w:val="%1."/>
      <w:lvlJc w:val="left"/>
      <w:pPr>
        <w:ind w:left="525" w:hanging="525"/>
      </w:pPr>
    </w:lvl>
    <w:lvl w:ilvl="1">
      <w:start w:val="2"/>
      <w:numFmt w:val="decimal"/>
      <w:lvlText w:val="%1.%2."/>
      <w:lvlJc w:val="left"/>
      <w:pPr>
        <w:ind w:left="720" w:hanging="720"/>
      </w:pPr>
      <w:rPr>
        <w:rFonts w:ascii="Arial" w:hAnsi="Arial"/>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94349D7"/>
    <w:multiLevelType w:val="multilevel"/>
    <w:tmpl w:val="266A1DAC"/>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50951F57"/>
    <w:multiLevelType w:val="multilevel"/>
    <w:tmpl w:val="E5F6ACB6"/>
    <w:lvl w:ilvl="0">
      <w:start w:val="17"/>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3BF12CC"/>
    <w:multiLevelType w:val="multilevel"/>
    <w:tmpl w:val="88C20DE2"/>
    <w:lvl w:ilvl="0">
      <w:start w:val="9"/>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56D03DD1"/>
    <w:multiLevelType w:val="multilevel"/>
    <w:tmpl w:val="99BE8A8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E454603"/>
    <w:multiLevelType w:val="multilevel"/>
    <w:tmpl w:val="545A7F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47708AB"/>
    <w:multiLevelType w:val="multilevel"/>
    <w:tmpl w:val="72F225F4"/>
    <w:lvl w:ilvl="0">
      <w:start w:val="1"/>
      <w:numFmt w:val="decimal"/>
      <w:lvlText w:val="%1"/>
      <w:lvlJc w:val="left"/>
      <w:pPr>
        <w:tabs>
          <w:tab w:val="num" w:pos="525"/>
        </w:tabs>
        <w:ind w:left="525" w:hanging="525"/>
      </w:pPr>
      <w:rPr>
        <w:color w:val="auto"/>
      </w:rPr>
    </w:lvl>
    <w:lvl w:ilvl="1">
      <w:start w:val="3"/>
      <w:numFmt w:val="decimal"/>
      <w:lvlText w:val="%1.%2"/>
      <w:lvlJc w:val="left"/>
      <w:pPr>
        <w:tabs>
          <w:tab w:val="num" w:pos="435"/>
        </w:tabs>
        <w:ind w:left="435" w:hanging="525"/>
      </w:pPr>
      <w:rPr>
        <w:color w:val="auto"/>
      </w:rPr>
    </w:lvl>
    <w:lvl w:ilvl="2">
      <w:start w:val="2"/>
      <w:numFmt w:val="decimal"/>
      <w:lvlText w:val="%1.%2.%3"/>
      <w:lvlJc w:val="left"/>
      <w:pPr>
        <w:tabs>
          <w:tab w:val="num" w:pos="540"/>
        </w:tabs>
        <w:ind w:left="540" w:hanging="720"/>
      </w:pPr>
      <w:rPr>
        <w:rFonts w:ascii="Arial" w:hAnsi="Arial"/>
        <w:color w:val="auto"/>
        <w:sz w:val="24"/>
      </w:rPr>
    </w:lvl>
    <w:lvl w:ilvl="3">
      <w:start w:val="1"/>
      <w:numFmt w:val="decimal"/>
      <w:lvlText w:val="%1.%2.%3.%4"/>
      <w:lvlJc w:val="left"/>
      <w:pPr>
        <w:tabs>
          <w:tab w:val="num" w:pos="810"/>
        </w:tabs>
        <w:ind w:left="810" w:hanging="1080"/>
      </w:pPr>
      <w:rPr>
        <w:color w:val="auto"/>
      </w:rPr>
    </w:lvl>
    <w:lvl w:ilvl="4">
      <w:start w:val="1"/>
      <w:numFmt w:val="decimal"/>
      <w:lvlText w:val="%1.%2.%3.%4.%5"/>
      <w:lvlJc w:val="left"/>
      <w:pPr>
        <w:tabs>
          <w:tab w:val="num" w:pos="720"/>
        </w:tabs>
        <w:ind w:left="720" w:hanging="1080"/>
      </w:pPr>
      <w:rPr>
        <w:color w:val="auto"/>
      </w:rPr>
    </w:lvl>
    <w:lvl w:ilvl="5">
      <w:start w:val="1"/>
      <w:numFmt w:val="decimal"/>
      <w:lvlText w:val="%1.%2.%3.%4.%5.%6"/>
      <w:lvlJc w:val="left"/>
      <w:pPr>
        <w:tabs>
          <w:tab w:val="num" w:pos="990"/>
        </w:tabs>
        <w:ind w:left="990" w:hanging="1440"/>
      </w:pPr>
      <w:rPr>
        <w:color w:val="auto"/>
      </w:rPr>
    </w:lvl>
    <w:lvl w:ilvl="6">
      <w:start w:val="1"/>
      <w:numFmt w:val="decimal"/>
      <w:lvlText w:val="%1.%2.%3.%4.%5.%6.%7"/>
      <w:lvlJc w:val="left"/>
      <w:pPr>
        <w:tabs>
          <w:tab w:val="num" w:pos="900"/>
        </w:tabs>
        <w:ind w:left="900" w:hanging="1440"/>
      </w:pPr>
      <w:rPr>
        <w:color w:val="auto"/>
      </w:rPr>
    </w:lvl>
    <w:lvl w:ilvl="7">
      <w:start w:val="1"/>
      <w:numFmt w:val="decimal"/>
      <w:lvlText w:val="%1.%2.%3.%4.%5.%6.%7.%8"/>
      <w:lvlJc w:val="left"/>
      <w:pPr>
        <w:tabs>
          <w:tab w:val="num" w:pos="1170"/>
        </w:tabs>
        <w:ind w:left="1170" w:hanging="1800"/>
      </w:pPr>
      <w:rPr>
        <w:color w:val="auto"/>
      </w:rPr>
    </w:lvl>
    <w:lvl w:ilvl="8">
      <w:start w:val="1"/>
      <w:numFmt w:val="decimal"/>
      <w:lvlText w:val="%1.%2.%3.%4.%5.%6.%7.%8.%9"/>
      <w:lvlJc w:val="left"/>
      <w:pPr>
        <w:tabs>
          <w:tab w:val="num" w:pos="1080"/>
        </w:tabs>
        <w:ind w:left="1080" w:hanging="1800"/>
      </w:pPr>
      <w:rPr>
        <w:color w:val="auto"/>
      </w:rPr>
    </w:lvl>
  </w:abstractNum>
  <w:abstractNum w:abstractNumId="20">
    <w:nsid w:val="67002CB5"/>
    <w:multiLevelType w:val="multilevel"/>
    <w:tmpl w:val="BAEA166A"/>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rPr>
        <w:rFonts w:ascii="Arial" w:hAnsi="Arial"/>
        <w:b w:val="0"/>
        <w:b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9EC438F"/>
    <w:multiLevelType w:val="multilevel"/>
    <w:tmpl w:val="2012D1AA"/>
    <w:lvl w:ilvl="0">
      <w:start w:val="1"/>
      <w:numFmt w:val="bullet"/>
      <w:lvlText w:val=""/>
      <w:lvlJc w:val="left"/>
      <w:pPr>
        <w:tabs>
          <w:tab w:val="num" w:pos="1220"/>
        </w:tabs>
        <w:ind w:left="1220" w:hanging="360"/>
      </w:pPr>
      <w:rPr>
        <w:rFonts w:ascii="Symbol" w:hAnsi="Symbol" w:cs="Symbol" w:hint="default"/>
      </w:rPr>
    </w:lvl>
    <w:lvl w:ilvl="1">
      <w:start w:val="1"/>
      <w:numFmt w:val="bullet"/>
      <w:lvlText w:val="o"/>
      <w:lvlJc w:val="left"/>
      <w:pPr>
        <w:tabs>
          <w:tab w:val="num" w:pos="1940"/>
        </w:tabs>
        <w:ind w:left="1940" w:hanging="360"/>
      </w:pPr>
      <w:rPr>
        <w:rFonts w:ascii="Courier New" w:hAnsi="Courier New" w:cs="Courier New" w:hint="default"/>
      </w:rPr>
    </w:lvl>
    <w:lvl w:ilvl="2">
      <w:start w:val="1"/>
      <w:numFmt w:val="bullet"/>
      <w:lvlText w:val=""/>
      <w:lvlJc w:val="left"/>
      <w:pPr>
        <w:tabs>
          <w:tab w:val="num" w:pos="2660"/>
        </w:tabs>
        <w:ind w:left="2660" w:hanging="360"/>
      </w:pPr>
      <w:rPr>
        <w:rFonts w:ascii="Wingdings" w:hAnsi="Wingdings" w:cs="Wingdings" w:hint="default"/>
      </w:rPr>
    </w:lvl>
    <w:lvl w:ilvl="3">
      <w:start w:val="1"/>
      <w:numFmt w:val="bullet"/>
      <w:lvlText w:val=""/>
      <w:lvlJc w:val="left"/>
      <w:pPr>
        <w:tabs>
          <w:tab w:val="num" w:pos="3380"/>
        </w:tabs>
        <w:ind w:left="3380" w:hanging="360"/>
      </w:pPr>
      <w:rPr>
        <w:rFonts w:ascii="Symbol" w:hAnsi="Symbol" w:cs="Symbol" w:hint="default"/>
      </w:rPr>
    </w:lvl>
    <w:lvl w:ilvl="4">
      <w:start w:val="1"/>
      <w:numFmt w:val="bullet"/>
      <w:lvlText w:val="o"/>
      <w:lvlJc w:val="left"/>
      <w:pPr>
        <w:tabs>
          <w:tab w:val="num" w:pos="4100"/>
        </w:tabs>
        <w:ind w:left="4100" w:hanging="360"/>
      </w:pPr>
      <w:rPr>
        <w:rFonts w:ascii="Courier New" w:hAnsi="Courier New" w:cs="Courier New" w:hint="default"/>
      </w:rPr>
    </w:lvl>
    <w:lvl w:ilvl="5">
      <w:start w:val="1"/>
      <w:numFmt w:val="bullet"/>
      <w:lvlText w:val=""/>
      <w:lvlJc w:val="left"/>
      <w:pPr>
        <w:tabs>
          <w:tab w:val="num" w:pos="4820"/>
        </w:tabs>
        <w:ind w:left="4820" w:hanging="360"/>
      </w:pPr>
      <w:rPr>
        <w:rFonts w:ascii="Wingdings" w:hAnsi="Wingdings" w:cs="Wingdings" w:hint="default"/>
      </w:rPr>
    </w:lvl>
    <w:lvl w:ilvl="6">
      <w:start w:val="1"/>
      <w:numFmt w:val="bullet"/>
      <w:lvlText w:val=""/>
      <w:lvlJc w:val="left"/>
      <w:pPr>
        <w:tabs>
          <w:tab w:val="num" w:pos="5540"/>
        </w:tabs>
        <w:ind w:left="5540" w:hanging="360"/>
      </w:pPr>
      <w:rPr>
        <w:rFonts w:ascii="Symbol" w:hAnsi="Symbol" w:cs="Symbol" w:hint="default"/>
      </w:rPr>
    </w:lvl>
    <w:lvl w:ilvl="7">
      <w:start w:val="1"/>
      <w:numFmt w:val="bullet"/>
      <w:lvlText w:val="o"/>
      <w:lvlJc w:val="left"/>
      <w:pPr>
        <w:tabs>
          <w:tab w:val="num" w:pos="6260"/>
        </w:tabs>
        <w:ind w:left="6260" w:hanging="360"/>
      </w:pPr>
      <w:rPr>
        <w:rFonts w:ascii="Courier New" w:hAnsi="Courier New" w:cs="Courier New" w:hint="default"/>
      </w:rPr>
    </w:lvl>
    <w:lvl w:ilvl="8">
      <w:start w:val="1"/>
      <w:numFmt w:val="bullet"/>
      <w:lvlText w:val=""/>
      <w:lvlJc w:val="left"/>
      <w:pPr>
        <w:tabs>
          <w:tab w:val="num" w:pos="6980"/>
        </w:tabs>
        <w:ind w:left="6980" w:hanging="360"/>
      </w:pPr>
      <w:rPr>
        <w:rFonts w:ascii="Wingdings" w:hAnsi="Wingdings" w:cs="Wingdings" w:hint="default"/>
      </w:rPr>
    </w:lvl>
  </w:abstractNum>
  <w:abstractNum w:abstractNumId="22">
    <w:nsid w:val="74CC1829"/>
    <w:multiLevelType w:val="multilevel"/>
    <w:tmpl w:val="3D4AAA3C"/>
    <w:lvl w:ilvl="0">
      <w:start w:val="1"/>
      <w:numFmt w:val="decimal"/>
      <w:lvlText w:val="%1."/>
      <w:lvlJc w:val="left"/>
      <w:pPr>
        <w:tabs>
          <w:tab w:val="num" w:pos="360"/>
        </w:tabs>
        <w:ind w:left="360" w:hanging="360"/>
      </w:pPr>
      <w:rPr>
        <w:rFonts w:ascii="Arial" w:hAnsi="Arial"/>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7FDF5E2D"/>
    <w:multiLevelType w:val="multilevel"/>
    <w:tmpl w:val="4CBC2E7C"/>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6"/>
  </w:num>
  <w:num w:numId="3">
    <w:abstractNumId w:val="21"/>
  </w:num>
  <w:num w:numId="4">
    <w:abstractNumId w:val="3"/>
  </w:num>
  <w:num w:numId="5">
    <w:abstractNumId w:val="16"/>
  </w:num>
  <w:num w:numId="6">
    <w:abstractNumId w:val="2"/>
  </w:num>
  <w:num w:numId="7">
    <w:abstractNumId w:val="0"/>
  </w:num>
  <w:num w:numId="8">
    <w:abstractNumId w:val="15"/>
  </w:num>
  <w:num w:numId="9">
    <w:abstractNumId w:val="7"/>
  </w:num>
  <w:num w:numId="10">
    <w:abstractNumId w:val="13"/>
  </w:num>
  <w:num w:numId="11">
    <w:abstractNumId w:val="4"/>
  </w:num>
  <w:num w:numId="12">
    <w:abstractNumId w:val="5"/>
  </w:num>
  <w:num w:numId="13">
    <w:abstractNumId w:val="10"/>
  </w:num>
  <w:num w:numId="14">
    <w:abstractNumId w:val="23"/>
  </w:num>
  <w:num w:numId="15">
    <w:abstractNumId w:val="20"/>
  </w:num>
  <w:num w:numId="16">
    <w:abstractNumId w:val="11"/>
  </w:num>
  <w:num w:numId="17">
    <w:abstractNumId w:val="17"/>
  </w:num>
  <w:num w:numId="18">
    <w:abstractNumId w:val="14"/>
  </w:num>
  <w:num w:numId="19">
    <w:abstractNumId w:val="19"/>
  </w:num>
  <w:num w:numId="20">
    <w:abstractNumId w:val="9"/>
  </w:num>
  <w:num w:numId="21">
    <w:abstractNumId w:val="12"/>
  </w:num>
  <w:num w:numId="22">
    <w:abstractNumId w:val="1"/>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1"/>
  </w:compat>
  <w:rsids>
    <w:rsidRoot w:val="00177380"/>
    <w:rsid w:val="00177380"/>
    <w:rsid w:val="00BE2F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5119"/>
    <w:pPr>
      <w:widowControl w:val="0"/>
      <w:suppressAutoHyphens/>
    </w:pPr>
    <w:rPr>
      <w:rFonts w:ascii="Times New Roman" w:hAnsi="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uiPriority w:val="99"/>
    <w:qFormat/>
    <w:rsid w:val="00A15119"/>
    <w:rPr>
      <w:rFonts w:ascii="Times New Roman" w:hAnsi="Times New Roman" w:cs="Times New Roman"/>
      <w:kern w:val="2"/>
      <w:sz w:val="24"/>
      <w:szCs w:val="24"/>
      <w:lang w:eastAsia="hi-IN" w:bidi="hi-IN"/>
    </w:rPr>
  </w:style>
  <w:style w:type="character" w:customStyle="1" w:styleId="Wyrnienie">
    <w:name w:val="Wyróżnienie"/>
    <w:uiPriority w:val="99"/>
    <w:qFormat/>
    <w:rsid w:val="00A15119"/>
    <w:rPr>
      <w:i/>
      <w:iCs/>
    </w:rPr>
  </w:style>
  <w:style w:type="character" w:customStyle="1" w:styleId="BodyTextIndentChar">
    <w:name w:val="Body Text Indent Char"/>
    <w:link w:val="Tekstpodstawowywcity1"/>
    <w:uiPriority w:val="99"/>
    <w:semiHidden/>
    <w:qFormat/>
    <w:rsid w:val="008B2EFC"/>
    <w:rPr>
      <w:rFonts w:ascii="Times New Roman" w:hAnsi="Times New Roman" w:cs="Times New Roman"/>
      <w:kern w:val="2"/>
      <w:sz w:val="24"/>
      <w:szCs w:val="24"/>
      <w:lang w:eastAsia="pl-PL"/>
    </w:rPr>
  </w:style>
  <w:style w:type="character" w:customStyle="1" w:styleId="TekstpodstawowywcityZnak">
    <w:name w:val="Tekst podstawowy wcięty Znak"/>
    <w:link w:val="Tekstpodstawowywcity"/>
    <w:uiPriority w:val="99"/>
    <w:qFormat/>
    <w:rsid w:val="008B2EFC"/>
    <w:rPr>
      <w:rFonts w:ascii="Times New Roman" w:hAnsi="Times New Roman" w:cs="Times New Roman"/>
      <w:kern w:val="2"/>
      <w:sz w:val="21"/>
      <w:szCs w:val="21"/>
      <w:lang w:eastAsia="hi-IN" w:bidi="hi-IN"/>
    </w:rPr>
  </w:style>
  <w:style w:type="character" w:customStyle="1" w:styleId="czeinternetowe">
    <w:name w:val="Łącze internetowe"/>
    <w:uiPriority w:val="99"/>
    <w:rsid w:val="008B2EFC"/>
    <w:rPr>
      <w:color w:val="000080"/>
      <w:u w:val="single"/>
    </w:rPr>
  </w:style>
  <w:style w:type="character" w:customStyle="1" w:styleId="TytuZnak">
    <w:name w:val="Tytuł Znak"/>
    <w:link w:val="Tytu"/>
    <w:uiPriority w:val="99"/>
    <w:qFormat/>
    <w:rsid w:val="008B2EFC"/>
    <w:rPr>
      <w:rFonts w:ascii="Times New Roman" w:hAnsi="Times New Roman" w:cs="Times New Roman"/>
      <w:b/>
      <w:bCs/>
      <w:kern w:val="2"/>
      <w:sz w:val="24"/>
      <w:szCs w:val="24"/>
      <w:lang w:eastAsia="pl-PL"/>
    </w:rPr>
  </w:style>
  <w:style w:type="character" w:customStyle="1" w:styleId="Domylnaczcionkaakapitu2">
    <w:name w:val="Domyślna czcionka akapitu2"/>
    <w:uiPriority w:val="99"/>
    <w:qFormat/>
    <w:rsid w:val="008B2EFC"/>
  </w:style>
  <w:style w:type="character" w:customStyle="1" w:styleId="NagwekZnak">
    <w:name w:val="Nagłówek Znak"/>
    <w:link w:val="Nagwek"/>
    <w:uiPriority w:val="99"/>
    <w:qFormat/>
    <w:rsid w:val="00415D0D"/>
    <w:rPr>
      <w:rFonts w:ascii="Times New Roman" w:hAnsi="Times New Roman" w:cs="Times New Roman"/>
      <w:kern w:val="2"/>
      <w:sz w:val="21"/>
      <w:szCs w:val="21"/>
      <w:lang w:eastAsia="hi-IN" w:bidi="hi-IN"/>
    </w:rPr>
  </w:style>
  <w:style w:type="character" w:customStyle="1" w:styleId="StopkaZnak">
    <w:name w:val="Stopka Znak"/>
    <w:link w:val="Stopka"/>
    <w:uiPriority w:val="99"/>
    <w:qFormat/>
    <w:rsid w:val="00415D0D"/>
    <w:rPr>
      <w:rFonts w:ascii="Times New Roman" w:hAnsi="Times New Roman" w:cs="Times New Roman"/>
      <w:kern w:val="2"/>
      <w:sz w:val="21"/>
      <w:szCs w:val="21"/>
      <w:lang w:eastAsia="hi-IN" w:bidi="hi-IN"/>
    </w:rPr>
  </w:style>
  <w:style w:type="character" w:styleId="Odwoaniedokomentarza">
    <w:name w:val="annotation reference"/>
    <w:uiPriority w:val="99"/>
    <w:semiHidden/>
    <w:qFormat/>
    <w:rsid w:val="00D900BB"/>
    <w:rPr>
      <w:sz w:val="16"/>
      <w:szCs w:val="16"/>
    </w:rPr>
  </w:style>
  <w:style w:type="character" w:customStyle="1" w:styleId="TekstkomentarzaZnak">
    <w:name w:val="Tekst komentarza Znak"/>
    <w:link w:val="Tekstkomentarza"/>
    <w:uiPriority w:val="99"/>
    <w:semiHidden/>
    <w:qFormat/>
    <w:rsid w:val="001E7136"/>
    <w:rPr>
      <w:rFonts w:ascii="Times New Roman" w:hAnsi="Times New Roman" w:cs="Times New Roman"/>
      <w:kern w:val="2"/>
      <w:sz w:val="18"/>
      <w:szCs w:val="18"/>
      <w:lang w:eastAsia="hi-IN" w:bidi="hi-IN"/>
    </w:rPr>
  </w:style>
  <w:style w:type="character" w:customStyle="1" w:styleId="TematkomentarzaZnak">
    <w:name w:val="Temat komentarza Znak"/>
    <w:link w:val="Tematkomentarza"/>
    <w:uiPriority w:val="99"/>
    <w:semiHidden/>
    <w:qFormat/>
    <w:rsid w:val="001E7136"/>
    <w:rPr>
      <w:rFonts w:ascii="Times New Roman" w:hAnsi="Times New Roman" w:cs="Times New Roman"/>
      <w:b/>
      <w:bCs/>
      <w:kern w:val="2"/>
      <w:sz w:val="18"/>
      <w:szCs w:val="18"/>
      <w:lang w:eastAsia="hi-IN" w:bidi="hi-IN"/>
    </w:rPr>
  </w:style>
  <w:style w:type="character" w:customStyle="1" w:styleId="TekstdymkaZnak">
    <w:name w:val="Tekst dymka Znak"/>
    <w:link w:val="Tekstdymka"/>
    <w:uiPriority w:val="99"/>
    <w:semiHidden/>
    <w:qFormat/>
    <w:rsid w:val="001E7136"/>
    <w:rPr>
      <w:rFonts w:ascii="Times New Roman" w:hAnsi="Times New Roman" w:cs="Times New Roman"/>
      <w:kern w:val="2"/>
      <w:sz w:val="2"/>
      <w:szCs w:val="2"/>
      <w:lang w:eastAsia="hi-IN" w:bidi="hi-IN"/>
    </w:rPr>
  </w:style>
  <w:style w:type="character" w:customStyle="1" w:styleId="ListLabel1">
    <w:name w:val="ListLabel 1"/>
    <w:qFormat/>
    <w:rPr>
      <w:rFonts w:ascii="Arial" w:hAnsi="Arial"/>
      <w:b/>
    </w:rPr>
  </w:style>
  <w:style w:type="character" w:customStyle="1" w:styleId="ListLabel2">
    <w:name w:val="ListLabel 2"/>
    <w:qFormat/>
    <w:rPr>
      <w:rFonts w:ascii="Arial" w:hAnsi="Arial"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ascii="Arial" w:eastAsia="StarSymbol" w:hAnsi="Arial"/>
    </w:rPr>
  </w:style>
  <w:style w:type="character" w:customStyle="1" w:styleId="ListLabel12">
    <w:name w:val="ListLabel 12"/>
    <w:qFormat/>
    <w:rPr>
      <w:rFonts w:ascii="Arial" w:hAnsi="Arial"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b w:val="0"/>
      <w:bCs/>
    </w:rPr>
  </w:style>
  <w:style w:type="character" w:customStyle="1" w:styleId="ListLabel22">
    <w:name w:val="ListLabel 22"/>
    <w:qFormat/>
    <w:rPr>
      <w:rFonts w:ascii="Arial" w:hAnsi="Arial"/>
      <w:b w:val="0"/>
      <w:bCs/>
      <w:i w:val="0"/>
      <w:iCs w:val="0"/>
      <w:color w:val="auto"/>
    </w:rPr>
  </w:style>
  <w:style w:type="character" w:customStyle="1" w:styleId="ListLabel23">
    <w:name w:val="ListLabel 23"/>
    <w:qFormat/>
    <w:rPr>
      <w:b/>
      <w:bCs/>
    </w:rPr>
  </w:style>
  <w:style w:type="character" w:customStyle="1" w:styleId="ListLabel24">
    <w:name w:val="ListLabel 24"/>
    <w:qFormat/>
    <w:rPr>
      <w:rFonts w:ascii="Arial" w:hAnsi="Arial"/>
      <w:b w:val="0"/>
      <w:bCs/>
    </w:rPr>
  </w:style>
  <w:style w:type="character" w:customStyle="1" w:styleId="ListLabel25">
    <w:name w:val="ListLabel 25"/>
    <w:qFormat/>
    <w:rPr>
      <w:b/>
      <w:bCs/>
    </w:rPr>
  </w:style>
  <w:style w:type="character" w:customStyle="1" w:styleId="ListLabel26">
    <w:name w:val="ListLabel 26"/>
    <w:qFormat/>
    <w:rPr>
      <w:b/>
      <w:bCs/>
    </w:rPr>
  </w:style>
  <w:style w:type="character" w:customStyle="1" w:styleId="ListLabel27">
    <w:name w:val="ListLabel 27"/>
    <w:qFormat/>
    <w:rPr>
      <w:b/>
      <w:bCs/>
    </w:rPr>
  </w:style>
  <w:style w:type="character" w:customStyle="1" w:styleId="ListLabel28">
    <w:name w:val="ListLabel 28"/>
    <w:qFormat/>
    <w:rPr>
      <w:b/>
      <w:bCs/>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b/>
      <w:bCs/>
    </w:rPr>
  </w:style>
  <w:style w:type="character" w:customStyle="1" w:styleId="ListLabel32">
    <w:name w:val="ListLabel 32"/>
    <w:qFormat/>
    <w:rPr>
      <w:b w:val="0"/>
      <w:bCs w:val="0"/>
    </w:rPr>
  </w:style>
  <w:style w:type="character" w:customStyle="1" w:styleId="ListLabel33">
    <w:name w:val="ListLabel 33"/>
    <w:qFormat/>
    <w:rPr>
      <w:rFonts w:cs="Courier New"/>
      <w:b/>
      <w:bCs/>
    </w:rPr>
  </w:style>
  <w:style w:type="character" w:customStyle="1" w:styleId="ListLabel34">
    <w:name w:val="ListLabel 34"/>
    <w:qFormat/>
    <w:rPr>
      <w:rFonts w:cs="Wingdings"/>
    </w:rPr>
  </w:style>
  <w:style w:type="character" w:customStyle="1" w:styleId="ListLabel35">
    <w:name w:val="ListLabel 35"/>
    <w:qFormat/>
    <w:rPr>
      <w:rFonts w:ascii="Arial" w:hAnsi="Arial"/>
      <w:b w:val="0"/>
      <w:bCs w:val="0"/>
    </w:rPr>
  </w:style>
  <w:style w:type="character" w:customStyle="1" w:styleId="ListLabel36">
    <w:name w:val="ListLabel 36"/>
    <w:qFormat/>
    <w:rPr>
      <w:b/>
      <w:bCs/>
    </w:rPr>
  </w:style>
  <w:style w:type="character" w:customStyle="1" w:styleId="ListLabel37">
    <w:name w:val="ListLabel 37"/>
    <w:qFormat/>
    <w:rPr>
      <w:b/>
      <w:bCs/>
      <w:i w:val="0"/>
      <w:iCs w:val="0"/>
      <w:sz w:val="20"/>
      <w:szCs w:val="20"/>
    </w:rPr>
  </w:style>
  <w:style w:type="character" w:customStyle="1" w:styleId="ListLabel38">
    <w:name w:val="ListLabel 38"/>
    <w:qFormat/>
    <w:rPr>
      <w:b w:val="0"/>
      <w:bCs w:val="0"/>
      <w:i w:val="0"/>
      <w:iCs w:val="0"/>
      <w:strike w:val="0"/>
      <w:dstrike w:val="0"/>
      <w:sz w:val="24"/>
      <w:szCs w:val="24"/>
    </w:rPr>
  </w:style>
  <w:style w:type="character" w:customStyle="1" w:styleId="ListLabel39">
    <w:name w:val="ListLabel 39"/>
    <w:qFormat/>
    <w:rPr>
      <w:rFonts w:cs="Wingdings"/>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rFonts w:ascii="Arial" w:hAnsi="Arial"/>
      <w:color w:val="auto"/>
      <w:sz w:val="24"/>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ascii="Arial" w:eastAsia="Times New Roman" w:hAnsi="Arial"/>
      <w:color w:val="auto"/>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b w:val="0"/>
    </w:rPr>
  </w:style>
  <w:style w:type="character" w:customStyle="1" w:styleId="ListLabel59">
    <w:name w:val="ListLabel 59"/>
    <w:qFormat/>
    <w:rPr>
      <w:b w:val="0"/>
      <w:bCs w:val="0"/>
      <w:color w:val="auto"/>
    </w:rPr>
  </w:style>
  <w:style w:type="character" w:customStyle="1" w:styleId="ListLabel60">
    <w:name w:val="ListLabel 60"/>
    <w:qFormat/>
    <w:rPr>
      <w:rFonts w:ascii="Arial" w:eastAsia="Times New Roman" w:hAnsi="Arial"/>
    </w:rPr>
  </w:style>
  <w:style w:type="character" w:customStyle="1" w:styleId="ListLabel61">
    <w:name w:val="ListLabel 61"/>
    <w:qFormat/>
    <w:rPr>
      <w:rFonts w:ascii="Arial" w:hAnsi="Arial"/>
      <w:i w:val="0"/>
      <w:iCs w:val="0"/>
      <w:color w:val="000000"/>
    </w:rPr>
  </w:style>
  <w:style w:type="character" w:customStyle="1" w:styleId="ListLabel62">
    <w:name w:val="ListLabel 62"/>
    <w:qFormat/>
    <w:rPr>
      <w:b w:val="0"/>
    </w:rPr>
  </w:style>
  <w:style w:type="character" w:customStyle="1" w:styleId="ListLabel63">
    <w:name w:val="ListLabel 63"/>
    <w:qFormat/>
    <w:rPr>
      <w:b w:val="0"/>
      <w:i w:val="0"/>
      <w:strike w:val="0"/>
      <w:dstrike w:val="0"/>
      <w:sz w:val="24"/>
      <w:u w:val="none"/>
      <w:effect w:val="none"/>
    </w:rPr>
  </w:style>
  <w:style w:type="character" w:customStyle="1" w:styleId="ListLabel64">
    <w:name w:val="ListLabel 64"/>
    <w:qFormat/>
    <w:rPr>
      <w:b w:val="0"/>
    </w:rPr>
  </w:style>
  <w:style w:type="character" w:customStyle="1" w:styleId="ListLabel65">
    <w:name w:val="ListLabel 65"/>
    <w:qFormat/>
    <w:rPr>
      <w:b/>
    </w:rPr>
  </w:style>
  <w:style w:type="character" w:customStyle="1" w:styleId="ListLabel66">
    <w:name w:val="ListLabel 66"/>
    <w:qFormat/>
    <w:rPr>
      <w:rFonts w:ascii="Arial" w:hAnsi="Arial" w:cs="Arial"/>
    </w:rPr>
  </w:style>
  <w:style w:type="character" w:customStyle="1" w:styleId="ListLabel67">
    <w:name w:val="ListLabel 67"/>
    <w:qFormat/>
    <w:rPr>
      <w:rFonts w:ascii="Arial" w:hAnsi="Arial" w:cs="Arial"/>
      <w:b/>
      <w:bCs/>
      <w:i/>
      <w:iCs/>
    </w:rPr>
  </w:style>
  <w:style w:type="paragraph" w:styleId="Nagwek">
    <w:name w:val="header"/>
    <w:basedOn w:val="Normalny"/>
    <w:next w:val="Tekstpodstawowy"/>
    <w:link w:val="NagwekZnak"/>
    <w:uiPriority w:val="99"/>
    <w:rsid w:val="00415D0D"/>
    <w:pPr>
      <w:tabs>
        <w:tab w:val="center" w:pos="4536"/>
        <w:tab w:val="right" w:pos="9072"/>
      </w:tabs>
    </w:pPr>
  </w:style>
  <w:style w:type="paragraph" w:styleId="Tekstpodstawowy">
    <w:name w:val="Body Text"/>
    <w:basedOn w:val="Normalny"/>
    <w:link w:val="TekstpodstawowyZnak"/>
    <w:uiPriority w:val="99"/>
    <w:rsid w:val="00A15119"/>
    <w:pPr>
      <w:spacing w:after="12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nakZnak1ZnakZnakZnakZnakZnakZnakZnakZnakZnakZnakZnakZnakZnakZnakZnak">
    <w:name w:val="Znak Znak1 Znak Znak Znak Znak Znak Znak Znak Znak Znak Znak Znak Znak Znak Znak Znak"/>
    <w:basedOn w:val="Normalny"/>
    <w:uiPriority w:val="99"/>
    <w:qFormat/>
    <w:rsid w:val="00A15119"/>
    <w:pPr>
      <w:widowControl/>
      <w:suppressAutoHyphens w:val="0"/>
      <w:spacing w:after="160" w:line="240" w:lineRule="exact"/>
    </w:pPr>
    <w:rPr>
      <w:rFonts w:ascii="Tahoma" w:eastAsia="Times New Roman" w:hAnsi="Tahoma" w:cs="Tahoma"/>
      <w:kern w:val="0"/>
      <w:sz w:val="20"/>
      <w:szCs w:val="20"/>
      <w:lang w:val="en-US" w:eastAsia="en-US" w:bidi="ar-SA"/>
    </w:rPr>
  </w:style>
  <w:style w:type="paragraph" w:styleId="Tekstpodstawowywcity">
    <w:name w:val="Body Text Indent"/>
    <w:basedOn w:val="Normalny"/>
    <w:link w:val="TekstpodstawowywcityZnak"/>
    <w:uiPriority w:val="99"/>
    <w:rsid w:val="008B2EFC"/>
    <w:pPr>
      <w:spacing w:after="120"/>
      <w:ind w:left="283"/>
    </w:pPr>
  </w:style>
  <w:style w:type="paragraph" w:customStyle="1" w:styleId="Zwykytekst1">
    <w:name w:val="Zwykły tekst1"/>
    <w:basedOn w:val="Normalny"/>
    <w:uiPriority w:val="99"/>
    <w:qFormat/>
    <w:rsid w:val="008B2EFC"/>
    <w:rPr>
      <w:rFonts w:ascii="Courier New" w:hAnsi="Courier New" w:cs="Courier New"/>
      <w:sz w:val="20"/>
      <w:szCs w:val="20"/>
    </w:rPr>
  </w:style>
  <w:style w:type="paragraph" w:customStyle="1" w:styleId="WW-Tekstpodstawowywcity3">
    <w:name w:val="WW-Tekst podstawowy wcięty 3"/>
    <w:basedOn w:val="Normalny"/>
    <w:uiPriority w:val="99"/>
    <w:qFormat/>
    <w:rsid w:val="008B2EFC"/>
    <w:pPr>
      <w:spacing w:line="360" w:lineRule="auto"/>
      <w:ind w:left="397"/>
      <w:jc w:val="both"/>
    </w:pPr>
    <w:rPr>
      <w:rFonts w:ascii="Arial" w:eastAsia="Arial Unicode MS" w:hAnsi="Arial" w:cs="Arial"/>
    </w:rPr>
  </w:style>
  <w:style w:type="paragraph" w:customStyle="1" w:styleId="Zwykytekst3">
    <w:name w:val="Zwykły tekst3"/>
    <w:basedOn w:val="Normalny"/>
    <w:uiPriority w:val="99"/>
    <w:qFormat/>
    <w:rsid w:val="008B2EFC"/>
    <w:rPr>
      <w:rFonts w:ascii="Courier New" w:hAnsi="Courier New" w:cs="Courier New"/>
      <w:sz w:val="20"/>
      <w:szCs w:val="20"/>
    </w:rPr>
  </w:style>
  <w:style w:type="paragraph" w:styleId="Tytu">
    <w:name w:val="Title"/>
    <w:basedOn w:val="Normalny"/>
    <w:link w:val="TytuZnak"/>
    <w:uiPriority w:val="99"/>
    <w:qFormat/>
    <w:rsid w:val="008B2EFC"/>
    <w:pPr>
      <w:widowControl/>
      <w:suppressAutoHyphens w:val="0"/>
      <w:jc w:val="center"/>
    </w:pPr>
    <w:rPr>
      <w:b/>
      <w:bCs/>
      <w:lang w:eastAsia="pl-PL" w:bidi="ar-SA"/>
    </w:rPr>
  </w:style>
  <w:style w:type="paragraph" w:customStyle="1" w:styleId="Tekstpodstawowywcity1">
    <w:name w:val="Tekst podstawowy wcięty1"/>
    <w:basedOn w:val="Normalny"/>
    <w:link w:val="BodyTextIndentChar"/>
    <w:uiPriority w:val="99"/>
    <w:qFormat/>
    <w:rsid w:val="008B2EFC"/>
    <w:pPr>
      <w:widowControl/>
      <w:suppressAutoHyphens w:val="0"/>
      <w:ind w:left="360"/>
    </w:pPr>
    <w:rPr>
      <w:lang w:eastAsia="pl-PL" w:bidi="ar-SA"/>
    </w:rPr>
  </w:style>
  <w:style w:type="paragraph" w:styleId="Akapitzlist">
    <w:name w:val="List Paragraph"/>
    <w:basedOn w:val="Normalny"/>
    <w:uiPriority w:val="99"/>
    <w:qFormat/>
    <w:rsid w:val="007E063D"/>
    <w:pPr>
      <w:ind w:left="720"/>
      <w:contextualSpacing/>
    </w:pPr>
  </w:style>
  <w:style w:type="paragraph" w:styleId="Stopka">
    <w:name w:val="footer"/>
    <w:basedOn w:val="Normalny"/>
    <w:link w:val="StopkaZnak"/>
    <w:uiPriority w:val="99"/>
    <w:rsid w:val="00415D0D"/>
    <w:pPr>
      <w:tabs>
        <w:tab w:val="center" w:pos="4536"/>
        <w:tab w:val="right" w:pos="9072"/>
      </w:tabs>
    </w:pPr>
  </w:style>
  <w:style w:type="paragraph" w:customStyle="1" w:styleId="Zawartotabeli">
    <w:name w:val="Zawartość tabeli"/>
    <w:basedOn w:val="Normalny"/>
    <w:uiPriority w:val="99"/>
    <w:qFormat/>
    <w:rsid w:val="00FD3F94"/>
    <w:pPr>
      <w:suppressLineNumbers/>
    </w:pPr>
  </w:style>
  <w:style w:type="paragraph" w:customStyle="1" w:styleId="ZnakZnak2ZnakZnakZnakZnak1ZnakZnakZnakZnakZnakZnakZnakZnakZnakZnakZnakZnakZnak">
    <w:name w:val="Znak Znak2 Znak Znak Znak Znak1 Znak Znak Znak Znak Znak Znak Znak Znak Znak Znak Znak Znak Znak"/>
    <w:basedOn w:val="Normalny"/>
    <w:uiPriority w:val="99"/>
    <w:qFormat/>
    <w:rsid w:val="00FD3F94"/>
    <w:pPr>
      <w:widowControl/>
      <w:suppressAutoHyphens w:val="0"/>
      <w:spacing w:after="160" w:line="240" w:lineRule="exact"/>
    </w:pPr>
    <w:rPr>
      <w:rFonts w:ascii="Tahoma" w:eastAsia="Times New Roman" w:hAnsi="Tahoma" w:cs="Tahoma"/>
      <w:kern w:val="0"/>
      <w:sz w:val="20"/>
      <w:szCs w:val="20"/>
      <w:lang w:val="en-US" w:eastAsia="en-US" w:bidi="ar-SA"/>
    </w:rPr>
  </w:style>
  <w:style w:type="paragraph" w:customStyle="1" w:styleId="Default">
    <w:name w:val="Default"/>
    <w:uiPriority w:val="99"/>
    <w:qFormat/>
    <w:rsid w:val="005922DD"/>
    <w:rPr>
      <w:rFonts w:cs="Calibri"/>
      <w:color w:val="000000"/>
      <w:sz w:val="24"/>
      <w:szCs w:val="24"/>
      <w:lang w:eastAsia="en-US"/>
    </w:rPr>
  </w:style>
  <w:style w:type="paragraph" w:styleId="Tekstkomentarza">
    <w:name w:val="annotation text"/>
    <w:basedOn w:val="Normalny"/>
    <w:link w:val="TekstkomentarzaZnak"/>
    <w:uiPriority w:val="99"/>
    <w:semiHidden/>
    <w:qFormat/>
    <w:rsid w:val="00D900BB"/>
    <w:rPr>
      <w:sz w:val="20"/>
      <w:szCs w:val="20"/>
    </w:rPr>
  </w:style>
  <w:style w:type="paragraph" w:styleId="Tematkomentarza">
    <w:name w:val="annotation subject"/>
    <w:basedOn w:val="Tekstkomentarza"/>
    <w:link w:val="TematkomentarzaZnak"/>
    <w:uiPriority w:val="99"/>
    <w:semiHidden/>
    <w:qFormat/>
    <w:rsid w:val="00D900BB"/>
    <w:rPr>
      <w:b/>
      <w:bCs/>
    </w:rPr>
  </w:style>
  <w:style w:type="paragraph" w:styleId="Tekstdymka">
    <w:name w:val="Balloon Text"/>
    <w:basedOn w:val="Normalny"/>
    <w:link w:val="TekstdymkaZnak"/>
    <w:uiPriority w:val="99"/>
    <w:semiHidden/>
    <w:qFormat/>
    <w:rsid w:val="00D900BB"/>
    <w:rPr>
      <w:rFonts w:ascii="Tahoma" w:hAnsi="Tahoma" w:cs="Tahoma"/>
      <w:sz w:val="16"/>
      <w:szCs w:val="16"/>
    </w:rPr>
  </w:style>
  <w:style w:type="paragraph" w:styleId="NormalnyWeb">
    <w:name w:val="Normal (Web)"/>
    <w:basedOn w:val="Normalny"/>
    <w:uiPriority w:val="99"/>
    <w:semiHidden/>
    <w:unhideWhenUsed/>
    <w:qFormat/>
    <w:rsid w:val="00D3558B"/>
    <w:pPr>
      <w:widowControl/>
      <w:suppressAutoHyphens w:val="0"/>
      <w:spacing w:beforeAutospacing="1" w:afterAutospacing="1"/>
    </w:pPr>
    <w:rPr>
      <w:rFonts w:eastAsia="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kretariat@jaskulin.naszdp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powiat.swidnica.pl/" TargetMode="External"/><Relationship Id="rId5" Type="http://schemas.openxmlformats.org/officeDocument/2006/relationships/webSettings" Target="webSettings.xml"/><Relationship Id="rId10" Type="http://schemas.openxmlformats.org/officeDocument/2006/relationships/hyperlink" Target="http://www.jaskulin.nasz/" TargetMode="External"/><Relationship Id="rId4" Type="http://schemas.openxmlformats.org/officeDocument/2006/relationships/settings" Target="settings.xml"/><Relationship Id="rId9" Type="http://schemas.openxmlformats.org/officeDocument/2006/relationships/hyperlink" Target="http://www.bip.powiat.swidnic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17</Pages>
  <Words>5979</Words>
  <Characters>35876</Characters>
  <Application>Microsoft Office Word</Application>
  <DocSecurity>0</DocSecurity>
  <Lines>298</Lines>
  <Paragraphs>83</Paragraphs>
  <ScaleCrop>false</ScaleCrop>
  <Company>HP</Company>
  <LinksUpToDate>false</LinksUpToDate>
  <CharactersWithSpaces>41772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Kinal</dc:creator>
  <dc:description/>
  <cp:lastModifiedBy>Elżbieta Kinal</cp:lastModifiedBy>
  <cp:revision>228</cp:revision>
  <dcterms:created xsi:type="dcterms:W3CDTF">2018-03-01T11:29:00Z</dcterms:created>
  <dcterms:modified xsi:type="dcterms:W3CDTF">2019-01-21T11:11:00Z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